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C" w:rsidRPr="00724C8C" w:rsidRDefault="00724C8C" w:rsidP="00724C8C">
      <w:pPr>
        <w:jc w:val="center"/>
        <w:rPr>
          <w:sz w:val="28"/>
          <w:szCs w:val="28"/>
        </w:rPr>
      </w:pPr>
      <w:r w:rsidRPr="00724C8C">
        <w:rPr>
          <w:sz w:val="28"/>
          <w:szCs w:val="28"/>
        </w:rPr>
        <w:t>NOM de L’ORGANISATION</w:t>
      </w:r>
    </w:p>
    <w:p w:rsidR="00724C8C" w:rsidRPr="00724C8C" w:rsidRDefault="00724C8C" w:rsidP="00724C8C">
      <w:pPr>
        <w:jc w:val="center"/>
        <w:rPr>
          <w:sz w:val="28"/>
          <w:szCs w:val="28"/>
        </w:rPr>
      </w:pPr>
      <w:r w:rsidRPr="00724C8C">
        <w:rPr>
          <w:sz w:val="28"/>
          <w:szCs w:val="28"/>
        </w:rPr>
        <w:t>LOGO</w:t>
      </w:r>
    </w:p>
    <w:p w:rsidR="00724C8C" w:rsidRPr="00724C8C" w:rsidRDefault="00724C8C">
      <w:pPr>
        <w:rPr>
          <w:sz w:val="28"/>
          <w:szCs w:val="28"/>
        </w:rPr>
      </w:pPr>
    </w:p>
    <w:p w:rsidR="00724C8C" w:rsidRPr="00724C8C" w:rsidRDefault="00724C8C" w:rsidP="00724C8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24C8C">
        <w:rPr>
          <w:sz w:val="28"/>
          <w:szCs w:val="28"/>
          <w:u w:val="single"/>
        </w:rPr>
        <w:t>Caractérisation de l’organisation</w:t>
      </w:r>
      <w:r w:rsidR="00605C11">
        <w:rPr>
          <w:sz w:val="28"/>
          <w:szCs w:val="28"/>
          <w:u w:val="single"/>
        </w:rPr>
        <w:t xml:space="preserve"> (tableau)</w:t>
      </w:r>
    </w:p>
    <w:p w:rsidR="00724C8C" w:rsidRPr="00724C8C" w:rsidRDefault="00724C8C" w:rsidP="00724C8C">
      <w:pPr>
        <w:rPr>
          <w:sz w:val="28"/>
          <w:szCs w:val="28"/>
        </w:rPr>
      </w:pPr>
    </w:p>
    <w:p w:rsidR="00724C8C" w:rsidRPr="00724C8C" w:rsidRDefault="00724C8C" w:rsidP="00724C8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24C8C">
        <w:rPr>
          <w:sz w:val="28"/>
          <w:szCs w:val="28"/>
          <w:u w:val="single"/>
        </w:rPr>
        <w:t>Stratégie marketing</w:t>
      </w:r>
    </w:p>
    <w:p w:rsidR="00724C8C" w:rsidRPr="00724C8C" w:rsidRDefault="00724C8C" w:rsidP="00724C8C">
      <w:pPr>
        <w:pStyle w:val="Paragraphedeliste"/>
        <w:rPr>
          <w:sz w:val="28"/>
          <w:szCs w:val="28"/>
        </w:rPr>
      </w:pPr>
    </w:p>
    <w:p w:rsidR="00724C8C" w:rsidRPr="00724C8C" w:rsidRDefault="00724C8C" w:rsidP="00724C8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24C8C">
        <w:rPr>
          <w:sz w:val="28"/>
          <w:szCs w:val="28"/>
        </w:rPr>
        <w:t>Segmentation</w:t>
      </w:r>
    </w:p>
    <w:p w:rsidR="00724C8C" w:rsidRPr="00724C8C" w:rsidRDefault="00724C8C" w:rsidP="00724C8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24C8C">
        <w:rPr>
          <w:sz w:val="28"/>
          <w:szCs w:val="28"/>
        </w:rPr>
        <w:t xml:space="preserve">Ciblage </w:t>
      </w:r>
    </w:p>
    <w:p w:rsidR="00724C8C" w:rsidRPr="00724C8C" w:rsidRDefault="00724C8C" w:rsidP="00724C8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24C8C">
        <w:rPr>
          <w:sz w:val="28"/>
          <w:szCs w:val="28"/>
        </w:rPr>
        <w:t>Positionnement</w:t>
      </w:r>
    </w:p>
    <w:p w:rsidR="00724C8C" w:rsidRPr="00724C8C" w:rsidRDefault="00724C8C" w:rsidP="00724C8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24C8C">
        <w:rPr>
          <w:sz w:val="28"/>
          <w:szCs w:val="28"/>
        </w:rPr>
        <w:t>Carte de positionnement</w:t>
      </w:r>
    </w:p>
    <w:p w:rsidR="00724C8C" w:rsidRPr="00724C8C" w:rsidRDefault="00724C8C" w:rsidP="00724C8C">
      <w:pPr>
        <w:pStyle w:val="Paragraphedeliste"/>
        <w:ind w:left="1080"/>
        <w:rPr>
          <w:sz w:val="28"/>
          <w:szCs w:val="28"/>
        </w:rPr>
      </w:pPr>
    </w:p>
    <w:p w:rsidR="00724C8C" w:rsidRPr="00724C8C" w:rsidRDefault="00724C8C" w:rsidP="00724C8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24C8C">
        <w:rPr>
          <w:sz w:val="28"/>
          <w:szCs w:val="28"/>
          <w:u w:val="single"/>
        </w:rPr>
        <w:t>Les acteurs de l’organisation</w:t>
      </w:r>
    </w:p>
    <w:p w:rsidR="00724C8C" w:rsidRPr="00724C8C" w:rsidRDefault="00724C8C" w:rsidP="00724C8C">
      <w:pPr>
        <w:pStyle w:val="Paragraphedeliste"/>
        <w:rPr>
          <w:sz w:val="28"/>
          <w:szCs w:val="28"/>
          <w:u w:val="single"/>
        </w:rPr>
      </w:pPr>
    </w:p>
    <w:p w:rsidR="00724C8C" w:rsidRPr="00724C8C" w:rsidRDefault="00724C8C" w:rsidP="00724C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24C8C">
        <w:rPr>
          <w:sz w:val="28"/>
          <w:szCs w:val="28"/>
        </w:rPr>
        <w:t>Acteurs internes</w:t>
      </w:r>
    </w:p>
    <w:p w:rsidR="00724C8C" w:rsidRDefault="00724C8C" w:rsidP="00724C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24C8C">
        <w:rPr>
          <w:sz w:val="28"/>
          <w:szCs w:val="28"/>
        </w:rPr>
        <w:t>Acteurs externes</w:t>
      </w:r>
    </w:p>
    <w:p w:rsidR="0046062F" w:rsidRDefault="0046062F" w:rsidP="00724C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Style de direction (+ organigramme)</w:t>
      </w:r>
    </w:p>
    <w:p w:rsidR="00D247E0" w:rsidRDefault="00D247E0" w:rsidP="00D247E0">
      <w:pPr>
        <w:pStyle w:val="Paragraphedeliste"/>
        <w:ind w:left="1080"/>
        <w:rPr>
          <w:sz w:val="28"/>
          <w:szCs w:val="28"/>
        </w:rPr>
      </w:pPr>
    </w:p>
    <w:p w:rsidR="00D247E0" w:rsidRDefault="00D247E0" w:rsidP="00D247E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D247E0">
        <w:rPr>
          <w:sz w:val="28"/>
          <w:szCs w:val="28"/>
          <w:u w:val="single"/>
        </w:rPr>
        <w:t>Modèle économique</w:t>
      </w:r>
      <w:r>
        <w:rPr>
          <w:sz w:val="28"/>
          <w:szCs w:val="28"/>
          <w:u w:val="single"/>
        </w:rPr>
        <w:t xml:space="preserve"> de l’organisation</w:t>
      </w:r>
    </w:p>
    <w:p w:rsidR="00D247E0" w:rsidRDefault="00D247E0" w:rsidP="00D247E0">
      <w:pPr>
        <w:pStyle w:val="Paragraphedeliste"/>
        <w:rPr>
          <w:sz w:val="28"/>
          <w:szCs w:val="28"/>
          <w:u w:val="single"/>
        </w:rPr>
      </w:pPr>
    </w:p>
    <w:p w:rsidR="00D247E0" w:rsidRDefault="00D247E0" w:rsidP="00D247E0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Modèle écono</w:t>
      </w:r>
      <w:r w:rsidRPr="00D247E0">
        <w:rPr>
          <w:sz w:val="28"/>
          <w:szCs w:val="28"/>
        </w:rPr>
        <w:t>mique</w:t>
      </w:r>
    </w:p>
    <w:p w:rsidR="00D247E0" w:rsidRDefault="00D247E0" w:rsidP="00D247E0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Compte de résultat : bénéfice ou perte / calcul de la valeur ajoutée</w:t>
      </w:r>
    </w:p>
    <w:p w:rsidR="00D247E0" w:rsidRDefault="00D247E0" w:rsidP="00D247E0">
      <w:pPr>
        <w:pStyle w:val="Paragraphedeliste"/>
        <w:ind w:left="1068"/>
        <w:rPr>
          <w:sz w:val="28"/>
          <w:szCs w:val="28"/>
        </w:rPr>
      </w:pPr>
    </w:p>
    <w:p w:rsidR="00D247E0" w:rsidRPr="00D247E0" w:rsidRDefault="00D247E0" w:rsidP="00D247E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D247E0">
        <w:rPr>
          <w:sz w:val="28"/>
          <w:szCs w:val="28"/>
          <w:u w:val="single"/>
        </w:rPr>
        <w:t>Choix de financement</w:t>
      </w:r>
    </w:p>
    <w:p w:rsidR="00D247E0" w:rsidRDefault="00D247E0" w:rsidP="00D247E0">
      <w:pPr>
        <w:pStyle w:val="Paragraphedeliste"/>
        <w:rPr>
          <w:sz w:val="28"/>
          <w:szCs w:val="28"/>
        </w:rPr>
      </w:pPr>
    </w:p>
    <w:p w:rsidR="00D247E0" w:rsidRDefault="00D247E0" w:rsidP="00D247E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Sources de financement de l’organisation</w:t>
      </w:r>
    </w:p>
    <w:p w:rsidR="00D247E0" w:rsidRDefault="00D247E0" w:rsidP="00D247E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Bilan / bilan fonctionnel / BFR (positif ou négatif)</w:t>
      </w:r>
    </w:p>
    <w:p w:rsidR="00605C11" w:rsidRDefault="00605C11" w:rsidP="00605C11">
      <w:pPr>
        <w:pStyle w:val="Paragraphedeliste"/>
        <w:ind w:left="1068"/>
        <w:rPr>
          <w:sz w:val="28"/>
          <w:szCs w:val="28"/>
        </w:rPr>
      </w:pPr>
    </w:p>
    <w:p w:rsidR="00605C11" w:rsidRPr="00605C11" w:rsidRDefault="00605C11" w:rsidP="00605C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05C11">
        <w:rPr>
          <w:sz w:val="28"/>
          <w:szCs w:val="28"/>
          <w:u w:val="single"/>
        </w:rPr>
        <w:t>Ressources Humaines</w:t>
      </w:r>
    </w:p>
    <w:p w:rsidR="00605C11" w:rsidRDefault="00605C11" w:rsidP="00605C11">
      <w:pPr>
        <w:pStyle w:val="Paragraphedeliste"/>
        <w:numPr>
          <w:ilvl w:val="0"/>
          <w:numId w:val="6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GPEC</w:t>
      </w:r>
    </w:p>
    <w:p w:rsidR="008667ED" w:rsidRDefault="008667ED" w:rsidP="00605C11">
      <w:pPr>
        <w:pStyle w:val="Paragraphedeliste"/>
        <w:numPr>
          <w:ilvl w:val="0"/>
          <w:numId w:val="6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Recrutement</w:t>
      </w:r>
    </w:p>
    <w:p w:rsidR="008667ED" w:rsidRDefault="008667ED" w:rsidP="00605C11">
      <w:pPr>
        <w:pStyle w:val="Paragraphedeliste"/>
        <w:numPr>
          <w:ilvl w:val="0"/>
          <w:numId w:val="6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Formation</w:t>
      </w:r>
    </w:p>
    <w:p w:rsidR="008667ED" w:rsidRPr="008667ED" w:rsidRDefault="008667ED" w:rsidP="008667E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La prod</w:t>
      </w:r>
      <w:r w:rsidRPr="008667ED">
        <w:rPr>
          <w:sz w:val="28"/>
          <w:szCs w:val="28"/>
          <w:u w:val="single"/>
        </w:rPr>
        <w:t>u</w:t>
      </w:r>
      <w:r>
        <w:rPr>
          <w:sz w:val="28"/>
          <w:szCs w:val="28"/>
          <w:u w:val="single"/>
        </w:rPr>
        <w:t>c</w:t>
      </w:r>
      <w:r w:rsidRPr="008667ED">
        <w:rPr>
          <w:sz w:val="28"/>
          <w:szCs w:val="28"/>
          <w:u w:val="single"/>
        </w:rPr>
        <w:t>tion</w:t>
      </w:r>
    </w:p>
    <w:p w:rsidR="008667ED" w:rsidRDefault="008667ED" w:rsidP="008667ED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Modes de production</w:t>
      </w:r>
    </w:p>
    <w:p w:rsidR="008667ED" w:rsidRDefault="008667ED" w:rsidP="008667ED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Logistique</w:t>
      </w:r>
    </w:p>
    <w:p w:rsidR="008667ED" w:rsidRDefault="008667ED" w:rsidP="008667ED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Qualité / certification</w:t>
      </w:r>
    </w:p>
    <w:p w:rsidR="008C48F1" w:rsidRDefault="008C48F1" w:rsidP="008667ED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Contrôle des coûts</w:t>
      </w:r>
    </w:p>
    <w:p w:rsidR="008667ED" w:rsidRDefault="008667ED" w:rsidP="008667ED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 rôle des technologies dans la production</w:t>
      </w:r>
    </w:p>
    <w:p w:rsidR="008C48F1" w:rsidRDefault="008C48F1" w:rsidP="008C48F1">
      <w:pPr>
        <w:pStyle w:val="Paragraphedeliste"/>
        <w:ind w:left="1440"/>
        <w:rPr>
          <w:sz w:val="28"/>
          <w:szCs w:val="28"/>
        </w:rPr>
      </w:pPr>
    </w:p>
    <w:p w:rsidR="008C48F1" w:rsidRPr="00395CD0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95CD0">
        <w:rPr>
          <w:sz w:val="28"/>
          <w:szCs w:val="28"/>
          <w:u w:val="single"/>
        </w:rPr>
        <w:t>Fonctionnement organisation ?</w:t>
      </w:r>
    </w:p>
    <w:p w:rsidR="008C48F1" w:rsidRPr="008C48F1" w:rsidRDefault="008C48F1" w:rsidP="008C48F1">
      <w:pPr>
        <w:rPr>
          <w:sz w:val="28"/>
          <w:szCs w:val="28"/>
        </w:rPr>
      </w:pPr>
    </w:p>
    <w:p w:rsidR="008C48F1" w:rsidRPr="008C48F1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8C48F1">
        <w:rPr>
          <w:sz w:val="28"/>
          <w:szCs w:val="28"/>
          <w:u w:val="single"/>
        </w:rPr>
        <w:t>Consommation</w:t>
      </w:r>
    </w:p>
    <w:p w:rsidR="008C48F1" w:rsidRDefault="008C48F1" w:rsidP="008C48F1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 de consommation</w:t>
      </w:r>
    </w:p>
    <w:p w:rsidR="008C48F1" w:rsidRDefault="008C48F1" w:rsidP="008C48F1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Connaissances clients usagers</w:t>
      </w:r>
    </w:p>
    <w:p w:rsidR="008C48F1" w:rsidRPr="008C48F1" w:rsidRDefault="008C48F1" w:rsidP="008C48F1">
      <w:pPr>
        <w:pStyle w:val="Paragraphedeliste"/>
        <w:ind w:left="1440"/>
        <w:rPr>
          <w:sz w:val="28"/>
          <w:szCs w:val="28"/>
        </w:rPr>
      </w:pPr>
    </w:p>
    <w:p w:rsidR="008C48F1" w:rsidRPr="00395CD0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95CD0">
        <w:rPr>
          <w:sz w:val="28"/>
          <w:szCs w:val="28"/>
          <w:u w:val="single"/>
        </w:rPr>
        <w:t>Communication</w:t>
      </w:r>
    </w:p>
    <w:p w:rsidR="00395CD0" w:rsidRDefault="00395CD0" w:rsidP="00395CD0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Interne</w:t>
      </w:r>
    </w:p>
    <w:p w:rsidR="00395CD0" w:rsidRDefault="00395CD0" w:rsidP="00395CD0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Externe : Commerciale et institutionnelle</w:t>
      </w:r>
    </w:p>
    <w:p w:rsidR="00395CD0" w:rsidRDefault="00395CD0" w:rsidP="00395CD0">
      <w:pPr>
        <w:pStyle w:val="Paragraphedeliste"/>
        <w:rPr>
          <w:sz w:val="28"/>
          <w:szCs w:val="28"/>
        </w:rPr>
      </w:pPr>
    </w:p>
    <w:p w:rsidR="008C48F1" w:rsidRPr="00395CD0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95CD0">
        <w:rPr>
          <w:sz w:val="28"/>
          <w:szCs w:val="28"/>
          <w:u w:val="single"/>
        </w:rPr>
        <w:t>Questions de société</w:t>
      </w:r>
    </w:p>
    <w:p w:rsidR="00395CD0" w:rsidRDefault="00395CD0" w:rsidP="00395CD0">
      <w:pPr>
        <w:pStyle w:val="Paragraphedeliste"/>
        <w:rPr>
          <w:sz w:val="28"/>
          <w:szCs w:val="28"/>
        </w:rPr>
      </w:pPr>
    </w:p>
    <w:p w:rsidR="00395CD0" w:rsidRDefault="00395CD0" w:rsidP="00395CD0">
      <w:pPr>
        <w:pStyle w:val="Paragraphedeliste"/>
        <w:rPr>
          <w:sz w:val="28"/>
          <w:szCs w:val="28"/>
        </w:rPr>
      </w:pPr>
    </w:p>
    <w:p w:rsidR="008C48F1" w:rsidRPr="00395CD0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95CD0">
        <w:rPr>
          <w:sz w:val="28"/>
          <w:szCs w:val="28"/>
          <w:u w:val="single"/>
        </w:rPr>
        <w:t>Transformations numériques et responsabilités des organisations</w:t>
      </w:r>
    </w:p>
    <w:p w:rsidR="00395CD0" w:rsidRDefault="00395CD0" w:rsidP="00395CD0">
      <w:pPr>
        <w:pStyle w:val="Paragraphedeliste"/>
        <w:rPr>
          <w:sz w:val="28"/>
          <w:szCs w:val="28"/>
        </w:rPr>
      </w:pPr>
    </w:p>
    <w:p w:rsidR="008C48F1" w:rsidRPr="00395CD0" w:rsidRDefault="008C48F1" w:rsidP="008C48F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95CD0">
        <w:rPr>
          <w:sz w:val="28"/>
          <w:szCs w:val="28"/>
          <w:u w:val="single"/>
        </w:rPr>
        <w:t>Les relations entre les organisations et leur écosystème</w:t>
      </w:r>
    </w:p>
    <w:p w:rsidR="008C48F1" w:rsidRPr="008C48F1" w:rsidRDefault="008C48F1" w:rsidP="008C48F1">
      <w:pPr>
        <w:rPr>
          <w:sz w:val="28"/>
          <w:szCs w:val="28"/>
        </w:rPr>
      </w:pPr>
    </w:p>
    <w:sectPr w:rsidR="008C48F1" w:rsidRPr="008C48F1" w:rsidSect="0098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27"/>
    <w:multiLevelType w:val="hybridMultilevel"/>
    <w:tmpl w:val="B644F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500CE1"/>
    <w:multiLevelType w:val="hybridMultilevel"/>
    <w:tmpl w:val="A7C844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831B0"/>
    <w:multiLevelType w:val="hybridMultilevel"/>
    <w:tmpl w:val="BC2ED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C0E6B"/>
    <w:multiLevelType w:val="hybridMultilevel"/>
    <w:tmpl w:val="BEC4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79B"/>
    <w:multiLevelType w:val="hybridMultilevel"/>
    <w:tmpl w:val="6ED660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A1E18"/>
    <w:multiLevelType w:val="hybridMultilevel"/>
    <w:tmpl w:val="887A1E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CAD6F06"/>
    <w:multiLevelType w:val="hybridMultilevel"/>
    <w:tmpl w:val="06AEBA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E0320"/>
    <w:multiLevelType w:val="hybridMultilevel"/>
    <w:tmpl w:val="0CD47B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24C8C"/>
    <w:rsid w:val="00060B5F"/>
    <w:rsid w:val="00395CD0"/>
    <w:rsid w:val="0046062F"/>
    <w:rsid w:val="00605C11"/>
    <w:rsid w:val="00724C8C"/>
    <w:rsid w:val="008667ED"/>
    <w:rsid w:val="008C48F1"/>
    <w:rsid w:val="00984FCC"/>
    <w:rsid w:val="00B00B94"/>
    <w:rsid w:val="00C16A56"/>
    <w:rsid w:val="00D1600C"/>
    <w:rsid w:val="00D247E0"/>
    <w:rsid w:val="00D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2021-09-30T07:08:00Z</dcterms:created>
  <dcterms:modified xsi:type="dcterms:W3CDTF">2023-03-12T21:48:00Z</dcterms:modified>
</cp:coreProperties>
</file>