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A" w:rsidRPr="002A5F61" w:rsidRDefault="000D0BDA" w:rsidP="000B2ABF">
      <w:pPr>
        <w:pStyle w:val="Titre4"/>
        <w:ind w:left="0" w:right="-709"/>
        <w:jc w:val="left"/>
      </w:pPr>
    </w:p>
    <w:p w:rsidR="000D0BDA" w:rsidRPr="00B41749" w:rsidRDefault="000D0BDA" w:rsidP="000B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 w:rsidRPr="00B41749">
        <w:rPr>
          <w:rFonts w:ascii="Arial Narrow" w:hAnsi="Arial Narrow" w:cs="Arial"/>
          <w:b/>
          <w:sz w:val="28"/>
          <w:szCs w:val="28"/>
        </w:rPr>
        <w:t>CAP Opérateur/Opératrice Logistique</w:t>
      </w:r>
    </w:p>
    <w:tbl>
      <w:tblPr>
        <w:tblW w:w="10490" w:type="dxa"/>
        <w:tblInd w:w="-3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284"/>
        <w:gridCol w:w="4394"/>
      </w:tblGrid>
      <w:tr w:rsidR="000B2ABF" w:rsidRPr="007411B8" w:rsidTr="00E13392">
        <w:trPr>
          <w:cantSplit/>
          <w:trHeight w:val="781"/>
        </w:trPr>
        <w:tc>
          <w:tcPr>
            <w:tcW w:w="2127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2ABF" w:rsidRPr="00585D32" w:rsidRDefault="00E13392" w:rsidP="00E13392">
            <w:pPr>
              <w:spacing w:after="0"/>
              <w:ind w:right="176"/>
              <w:jc w:val="center"/>
              <w:rPr>
                <w:rFonts w:ascii="Arial Narrow" w:hAnsi="Arial Narrow" w:cs="Arial"/>
                <w:b/>
                <w:bCs/>
              </w:rPr>
            </w:pPr>
            <w:r w:rsidRPr="006224CF">
              <w:rPr>
                <w:rFonts w:ascii="Arial" w:hAnsi="Arial" w:cs="Arial"/>
                <w:b/>
                <w:bCs/>
                <w:i/>
                <w:noProof/>
                <w:lang w:eastAsia="fr-FR"/>
              </w:rPr>
              <w:drawing>
                <wp:inline distT="0" distB="0" distL="0" distR="0" wp14:anchorId="7DED54C7" wp14:editId="14DA5706">
                  <wp:extent cx="1200647" cy="1274250"/>
                  <wp:effectExtent l="0" t="0" r="0" b="254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45" cy="128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</w:tcPr>
          <w:p w:rsidR="000B2ABF" w:rsidRPr="000B2ABF" w:rsidRDefault="000B2ABF" w:rsidP="000B2AB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B2ABF" w:rsidRDefault="000B2ABF" w:rsidP="000B2AB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5D32">
              <w:rPr>
                <w:rFonts w:ascii="Arial Narrow" w:hAnsi="Arial Narrow" w:cs="Arial"/>
                <w:b/>
                <w:bCs/>
              </w:rPr>
              <w:t xml:space="preserve">EP3 -  ÉTUDE DE SITUATINS </w:t>
            </w:r>
            <w:r>
              <w:rPr>
                <w:rFonts w:ascii="Arial Narrow" w:hAnsi="Arial Narrow" w:cs="Arial"/>
                <w:b/>
                <w:bCs/>
              </w:rPr>
              <w:t>P</w:t>
            </w:r>
            <w:r w:rsidRPr="00585D32">
              <w:rPr>
                <w:rFonts w:ascii="Arial Narrow" w:hAnsi="Arial Narrow" w:cs="Arial"/>
                <w:b/>
                <w:bCs/>
              </w:rPr>
              <w:t>ROFESSIONNELLES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</w:rPr>
              <w:br/>
            </w:r>
            <w:r w:rsidRPr="00585D32">
              <w:rPr>
                <w:rFonts w:ascii="Arial Narrow" w:hAnsi="Arial Narrow" w:cs="Arial"/>
                <w:b/>
                <w:bCs/>
                <w:sz w:val="24"/>
                <w:szCs w:val="24"/>
              </w:rPr>
              <w:t>EXEMPLE DE TRAME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0B2ABF" w:rsidRDefault="000B2ABF" w:rsidP="000B2ABF">
            <w:pPr>
              <w:spacing w:after="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  <w:lang w:eastAsia="fr-FR"/>
              </w:rPr>
              <w:t>Situation/PARTIE 2</w:t>
            </w:r>
            <w:r>
              <w:rPr>
                <w:rFonts w:ascii="Arial Narrow" w:hAnsi="Arial Narrow" w:cs="Arial"/>
                <w:b/>
                <w:caps/>
                <w:lang w:eastAsia="fr-FR"/>
              </w:rPr>
              <w:br/>
            </w:r>
            <w:r w:rsidRPr="00585D32">
              <w:rPr>
                <w:rFonts w:ascii="Arial Narrow" w:hAnsi="Arial Narrow" w:cs="Arial"/>
                <w:b/>
                <w:caps/>
              </w:rPr>
              <w:t>Environnement économique et juridique</w:t>
            </w:r>
          </w:p>
          <w:p w:rsidR="000B2ABF" w:rsidRDefault="000B2ABF" w:rsidP="000B2ABF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caps/>
              </w:rPr>
              <w:br/>
            </w:r>
            <w:r w:rsidRPr="000B2ABF">
              <w:rPr>
                <w:rFonts w:ascii="Arial Narrow" w:hAnsi="Arial Narrow" w:cs="Arial"/>
                <w:b/>
                <w:bCs/>
                <w:highlight w:val="lightGray"/>
              </w:rPr>
              <w:t>Épreuve en CCF et ponctuelle</w:t>
            </w:r>
          </w:p>
          <w:p w:rsidR="000B2ABF" w:rsidRPr="000B2ABF" w:rsidRDefault="000B2ABF" w:rsidP="000B2AB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0B2ABF" w:rsidRPr="007411B8" w:rsidRDefault="000B2ABF" w:rsidP="0074407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</w:tcPr>
          <w:p w:rsidR="000B2ABF" w:rsidRPr="00AE5555" w:rsidRDefault="000B2ABF" w:rsidP="00744078">
            <w:pPr>
              <w:spacing w:before="200"/>
              <w:jc w:val="center"/>
              <w:rPr>
                <w:rFonts w:ascii="Arial Narrow" w:hAnsi="Arial Narrow" w:cs="Arial"/>
                <w:b/>
                <w:bCs/>
                <w:caps/>
              </w:rPr>
            </w:pPr>
            <w:r w:rsidRPr="00AE5555">
              <w:rPr>
                <w:rFonts w:ascii="Arial Narrow" w:hAnsi="Arial Narrow" w:cs="Arial"/>
                <w:b/>
                <w:bCs/>
                <w:caps/>
              </w:rPr>
              <w:t>candidat</w:t>
            </w:r>
            <w:r w:rsidRPr="00AE5555">
              <w:rPr>
                <w:rFonts w:ascii="Arial Narrow" w:hAnsi="Arial Narrow" w:cs="Arial"/>
                <w:b/>
                <w:caps/>
              </w:rPr>
              <w:t xml:space="preserve"> </w:t>
            </w:r>
          </w:p>
          <w:p w:rsidR="000B2ABF" w:rsidRPr="007411B8" w:rsidRDefault="000B2ABF" w:rsidP="00744078">
            <w:pPr>
              <w:spacing w:before="200"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0B2ABF" w:rsidRDefault="000B2ABF" w:rsidP="0074407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  <w:r w:rsidRPr="007411B8">
              <w:rPr>
                <w:rFonts w:ascii="Arial Narrow" w:hAnsi="Arial Narrow" w:cs="Arial"/>
                <w:b/>
                <w:bCs/>
              </w:rPr>
              <w:t>Prénom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0B2ABF" w:rsidRDefault="000B2ABF" w:rsidP="0074407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0B2ABF" w:rsidRDefault="000B2ABF" w:rsidP="00744078">
            <w:pPr>
              <w:spacing w:after="0" w:line="240" w:lineRule="auto"/>
              <w:ind w:left="175"/>
              <w:contextualSpacing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Académie de :</w:t>
            </w:r>
          </w:p>
          <w:p w:rsidR="000B2ABF" w:rsidRDefault="000B2ABF" w:rsidP="0074407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0B2ABF" w:rsidRDefault="000B2ABF" w:rsidP="00744078">
            <w:pPr>
              <w:spacing w:after="0" w:line="240" w:lineRule="auto"/>
              <w:ind w:left="175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Fiche n°…… / 2</w:t>
            </w:r>
          </w:p>
          <w:p w:rsidR="000B2ABF" w:rsidRPr="007411B8" w:rsidRDefault="000B2ABF" w:rsidP="00744078">
            <w:pPr>
              <w:spacing w:after="0" w:line="240" w:lineRule="auto"/>
              <w:ind w:left="175"/>
              <w:contextualSpacing/>
              <w:rPr>
                <w:rFonts w:ascii="Arial Narrow" w:hAnsi="Arial Narrow" w:cs="Arial"/>
                <w:b/>
              </w:rPr>
            </w:pPr>
          </w:p>
        </w:tc>
      </w:tr>
      <w:tr w:rsidR="000B2ABF" w:rsidRPr="00EF28FC" w:rsidTr="00E13392">
        <w:trPr>
          <w:cantSplit/>
          <w:trHeight w:val="542"/>
        </w:trPr>
        <w:tc>
          <w:tcPr>
            <w:tcW w:w="2127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B2ABF" w:rsidRPr="00EF28FC" w:rsidRDefault="000B2ABF" w:rsidP="007440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5F5F5F"/>
              <w:left w:val="nil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</w:tcPr>
          <w:p w:rsidR="000B2ABF" w:rsidRPr="00EF28FC" w:rsidRDefault="000B2ABF" w:rsidP="007440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:rsidR="000B2ABF" w:rsidRPr="00EF28FC" w:rsidRDefault="000B2ABF" w:rsidP="00744078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0B2ABF" w:rsidRPr="00EF28FC" w:rsidRDefault="000B2ABF" w:rsidP="007440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D0BDA" w:rsidRDefault="000D0BDA" w:rsidP="000D0BDA">
      <w:pPr>
        <w:spacing w:line="240" w:lineRule="auto"/>
        <w:contextualSpacing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D0BDA" w:rsidRPr="00187BAA" w:rsidTr="00E12B21">
        <w:trPr>
          <w:trHeight w:val="468"/>
        </w:trPr>
        <w:tc>
          <w:tcPr>
            <w:tcW w:w="10490" w:type="dxa"/>
            <w:shd w:val="clear" w:color="auto" w:fill="1F497D" w:themeFill="text2"/>
            <w:vAlign w:val="center"/>
          </w:tcPr>
          <w:p w:rsidR="000D0BDA" w:rsidRPr="00187BAA" w:rsidRDefault="000D0BDA" w:rsidP="00744078">
            <w:pPr>
              <w:pStyle w:val="Corpsdetexte2"/>
              <w:spacing w:line="240" w:lineRule="auto"/>
              <w:ind w:right="33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187BAA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ANALYSE D’UN DOCUMENT PROFESSIONNEL</w:t>
            </w:r>
          </w:p>
        </w:tc>
      </w:tr>
    </w:tbl>
    <w:p w:rsidR="000D0BDA" w:rsidRPr="00EF28FC" w:rsidRDefault="000D0BDA" w:rsidP="000D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0BDA" w:rsidRPr="00585D32" w:rsidRDefault="000D0BDA" w:rsidP="000D0BDA">
      <w:pPr>
        <w:contextualSpacing/>
        <w:rPr>
          <w:rFonts w:ascii="Arial Narrow" w:hAnsi="Arial Narrow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2"/>
        <w:gridCol w:w="2576"/>
        <w:gridCol w:w="626"/>
        <w:gridCol w:w="2918"/>
        <w:gridCol w:w="1134"/>
      </w:tblGrid>
      <w:tr w:rsidR="000D0BDA" w:rsidRPr="00585D32" w:rsidTr="00E12B2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0BDA" w:rsidRPr="00BA295C" w:rsidRDefault="000D0BDA" w:rsidP="00744078">
            <w:pPr>
              <w:contextualSpacing/>
              <w:jc w:val="both"/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l</w:t>
            </w:r>
            <w:r w:rsidRPr="00BA295C">
              <w:rPr>
                <w:rFonts w:ascii="Arial Narrow" w:hAnsi="Arial Narrow" w:cs="Arial"/>
                <w:b/>
                <w:smallCaps/>
              </w:rPr>
              <w:t xml:space="preserve">e(s) lien(s) entre le document professionnel et les savoirs associés de l’environnement économique et juridique </w:t>
            </w:r>
          </w:p>
        </w:tc>
      </w:tr>
      <w:tr w:rsidR="000D0BDA" w:rsidRPr="00585D32" w:rsidTr="00E12B21">
        <w:trPr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5.1.1 L’entreprise logistique dans son environnement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5.2.2 La responsabilité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5.4.3 La notion de productivité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1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5.1.2 La démarche qualité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5.3.1 La durée du travail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5.5.1 Les revenus des ménages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5.1.3 La diversité des entreprises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5.3.2 La formation professionnelle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5.5.2 La redistribution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5.1.4 La responsabilité sociale de l’entreprise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5.4.1 Le facteur travail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5.2.1 L’organisation judiciaire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  <w:r w:rsidRPr="00585D32">
              <w:rPr>
                <w:rFonts w:ascii="Arial Narrow" w:hAnsi="Arial Narrow" w:cs="Arial"/>
              </w:rPr>
              <w:t>S 5.4.2 Le facteur capital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</w:tbl>
    <w:p w:rsidR="000D0BDA" w:rsidRDefault="000D0BDA" w:rsidP="000D0BDA">
      <w:pPr>
        <w:contextualSpacing/>
        <w:rPr>
          <w:rFonts w:ascii="Arial Narrow" w:hAnsi="Arial Narrow" w:cs="Arial"/>
        </w:rPr>
      </w:pPr>
    </w:p>
    <w:p w:rsidR="000D0BDA" w:rsidRPr="00187BAA" w:rsidRDefault="000D0BDA" w:rsidP="000D0BDA">
      <w:pPr>
        <w:contextualSpacing/>
        <w:rPr>
          <w:rFonts w:ascii="Arial Narrow" w:hAnsi="Arial Narrow" w:cs="Arial"/>
          <w:b/>
          <w:caps/>
          <w:sz w:val="24"/>
          <w:szCs w:val="24"/>
        </w:rPr>
      </w:pPr>
      <w:r w:rsidRPr="00187BAA">
        <w:rPr>
          <w:rFonts w:ascii="Arial Narrow" w:hAnsi="Arial Narrow" w:cs="Arial"/>
          <w:b/>
          <w:caps/>
          <w:sz w:val="24"/>
          <w:szCs w:val="24"/>
        </w:rPr>
        <w:t>I/ Le contexte professionnel</w:t>
      </w:r>
      <w:r>
        <w:rPr>
          <w:rFonts w:ascii="Arial Narrow" w:hAnsi="Arial Narrow" w:cs="Arial"/>
          <w:b/>
          <w:caps/>
          <w:sz w:val="24"/>
          <w:szCs w:val="24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0D0BDA" w:rsidRPr="00585D32" w:rsidTr="00E12B21">
        <w:trPr>
          <w:trHeight w:val="7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  <w:smallCaps/>
              </w:rPr>
            </w:pPr>
          </w:p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e</w:t>
            </w:r>
            <w:r w:rsidRPr="00187BAA">
              <w:rPr>
                <w:rFonts w:ascii="Arial Narrow" w:hAnsi="Arial Narrow" w:cs="Arial"/>
                <w:b/>
                <w:smallCaps/>
              </w:rPr>
              <w:t xml:space="preserve">ntreprise d’accueil  </w:t>
            </w:r>
          </w:p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  <w:smallCaps/>
              </w:rPr>
            </w:pPr>
            <w:r w:rsidRPr="00187BAA">
              <w:rPr>
                <w:rFonts w:ascii="Arial Narrow" w:hAnsi="Arial Narrow" w:cs="Arial"/>
                <w:b/>
                <w:smallCaps/>
              </w:rPr>
              <w:t>et coordonnées</w:t>
            </w:r>
          </w:p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  <w:smallCap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7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a</w:t>
            </w:r>
            <w:r w:rsidRPr="00187BAA">
              <w:rPr>
                <w:rFonts w:ascii="Arial Narrow" w:hAnsi="Arial Narrow" w:cs="Arial"/>
                <w:b/>
                <w:smallCaps/>
              </w:rPr>
              <w:t xml:space="preserve">ctivité principale de l’entreprise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69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p</w:t>
            </w:r>
            <w:r w:rsidRPr="00187BAA">
              <w:rPr>
                <w:rFonts w:ascii="Arial Narrow" w:hAnsi="Arial Narrow" w:cs="Arial"/>
                <w:b/>
                <w:smallCaps/>
              </w:rPr>
              <w:t>résentation schématique simple de l’environnement économique de l’entreprise faisant appara</w:t>
            </w:r>
            <w:r>
              <w:rPr>
                <w:rFonts w:ascii="Arial Narrow" w:hAnsi="Arial Narrow" w:cs="Arial"/>
                <w:b/>
                <w:smallCaps/>
              </w:rPr>
              <w:t>î</w:t>
            </w:r>
            <w:r w:rsidRPr="00187BAA">
              <w:rPr>
                <w:rFonts w:ascii="Arial Narrow" w:hAnsi="Arial Narrow" w:cs="Arial"/>
                <w:b/>
                <w:smallCaps/>
              </w:rPr>
              <w:t>tre les flux entre les agents économiques</w:t>
            </w:r>
          </w:p>
        </w:tc>
      </w:tr>
      <w:tr w:rsidR="000D0BDA" w:rsidRPr="00585D32" w:rsidTr="00E12B21">
        <w:trPr>
          <w:trHeight w:val="69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</w:tbl>
    <w:p w:rsidR="000D0BDA" w:rsidRDefault="000D0BDA" w:rsidP="000D0BDA">
      <w:pPr>
        <w:ind w:left="-84" w:right="-102"/>
        <w:jc w:val="right"/>
        <w:rPr>
          <w:rFonts w:ascii="Arial" w:hAnsi="Arial" w:cs="Arial"/>
          <w:b/>
          <w:bCs/>
          <w:i/>
        </w:rPr>
      </w:pPr>
    </w:p>
    <w:p w:rsidR="000D0BDA" w:rsidRPr="00187BAA" w:rsidRDefault="000D0BDA" w:rsidP="00E12B21">
      <w:pPr>
        <w:pStyle w:val="Titre1"/>
        <w:ind w:right="-710"/>
      </w:pPr>
      <w:bookmarkStart w:id="1" w:name="_Toc414956653"/>
      <w:bookmarkStart w:id="2" w:name="_Toc414957516"/>
      <w:bookmarkStart w:id="3" w:name="_Toc414972852"/>
      <w:bookmarkStart w:id="4" w:name="_Toc414972989"/>
      <w:bookmarkStart w:id="5" w:name="_Toc414985902"/>
      <w:bookmarkStart w:id="6" w:name="_Toc415076273"/>
      <w:r w:rsidRPr="00187BAA">
        <w:lastRenderedPageBreak/>
        <w:t>II/ Le document professionnel</w:t>
      </w:r>
      <w:bookmarkEnd w:id="1"/>
      <w:bookmarkEnd w:id="2"/>
      <w:bookmarkEnd w:id="3"/>
      <w:bookmarkEnd w:id="4"/>
      <w:bookmarkEnd w:id="5"/>
      <w:bookmarkEnd w:id="6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0D0BDA" w:rsidRPr="00585D32" w:rsidTr="00E12B21">
        <w:trPr>
          <w:trHeight w:val="8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>Nom du document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8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 xml:space="preserve">Le service émetteur et/ou l’émetteur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8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>Le ou les services destinataires et/ou le ou les destinataire(s)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8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 xml:space="preserve">La fonction du document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8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 xml:space="preserve">Les principales informations du document </w:t>
            </w:r>
            <w:r w:rsidRPr="00187BAA">
              <w:rPr>
                <w:rFonts w:ascii="Arial Narrow" w:hAnsi="Arial Narrow" w:cs="Arial"/>
                <w:b/>
              </w:rPr>
              <w:br/>
              <w:t>(5 maximum)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</w:tbl>
    <w:p w:rsidR="000D0BDA" w:rsidRPr="00585D32" w:rsidRDefault="000D0BDA" w:rsidP="000D0BDA">
      <w:pPr>
        <w:contextualSpacing/>
        <w:rPr>
          <w:rFonts w:ascii="Arial Narrow" w:hAnsi="Arial Narrow" w:cs="Arial"/>
        </w:rPr>
      </w:pPr>
    </w:p>
    <w:p w:rsidR="000D0BDA" w:rsidRPr="00187BAA" w:rsidRDefault="000D0BDA" w:rsidP="00E12B21">
      <w:pPr>
        <w:pStyle w:val="Titre1"/>
        <w:ind w:right="-710"/>
      </w:pPr>
      <w:bookmarkStart w:id="7" w:name="_Toc414956654"/>
      <w:bookmarkStart w:id="8" w:name="_Toc414957030"/>
      <w:bookmarkStart w:id="9" w:name="_Toc414957517"/>
      <w:bookmarkStart w:id="10" w:name="_Toc414972853"/>
      <w:bookmarkStart w:id="11" w:name="_Toc414972990"/>
      <w:bookmarkStart w:id="12" w:name="_Toc414985903"/>
      <w:bookmarkStart w:id="13" w:name="_Toc415076274"/>
      <w:r w:rsidRPr="00187BAA">
        <w:t>III/ Les termes économiques et juridiques</w:t>
      </w:r>
      <w:bookmarkEnd w:id="7"/>
      <w:bookmarkEnd w:id="8"/>
      <w:bookmarkEnd w:id="9"/>
      <w:bookmarkEnd w:id="10"/>
      <w:bookmarkEnd w:id="11"/>
      <w:bookmarkEnd w:id="12"/>
      <w:bookmarkEnd w:id="13"/>
    </w:p>
    <w:p w:rsidR="000D0BDA" w:rsidRPr="00187BAA" w:rsidRDefault="000D0BDA" w:rsidP="000D0BDA">
      <w:pPr>
        <w:contextualSpacing/>
        <w:rPr>
          <w:rFonts w:ascii="Arial Narrow" w:hAnsi="Arial Narrow" w:cs="Arial"/>
          <w:caps/>
          <w:sz w:val="24"/>
          <w:szCs w:val="24"/>
        </w:rPr>
      </w:pPr>
      <w:r w:rsidRPr="00187BAA">
        <w:rPr>
          <w:rFonts w:ascii="Arial Narrow" w:hAnsi="Arial Narrow" w:cs="Arial"/>
          <w:b/>
          <w:caps/>
          <w:sz w:val="24"/>
          <w:szCs w:val="24"/>
        </w:rPr>
        <w:t>Expliquer trois termes économiques et/ou juridiques contenus dans le document</w:t>
      </w:r>
      <w:r w:rsidRPr="00187BAA">
        <w:rPr>
          <w:rFonts w:ascii="Arial Narrow" w:hAnsi="Arial Narrow" w:cs="Arial"/>
          <w:caps/>
          <w:sz w:val="24"/>
          <w:szCs w:val="24"/>
        </w:rPr>
        <w:t xml:space="preserve"> </w:t>
      </w:r>
    </w:p>
    <w:p w:rsidR="000D0BDA" w:rsidRPr="00585D32" w:rsidRDefault="000D0BDA" w:rsidP="000D0BDA">
      <w:pPr>
        <w:contextualSpacing/>
        <w:rPr>
          <w:rFonts w:ascii="Arial Narrow" w:hAnsi="Arial Narrow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0D0BDA" w:rsidRPr="00585D32" w:rsidTr="00E12B21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>Terme 1 : ……………….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>Terme 2 : ……………….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  <w:tr w:rsidR="000D0BDA" w:rsidRPr="00585D32" w:rsidTr="00E12B21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DA" w:rsidRPr="00187BAA" w:rsidRDefault="000D0BDA" w:rsidP="00744078">
            <w:pPr>
              <w:contextualSpacing/>
              <w:rPr>
                <w:rFonts w:ascii="Arial Narrow" w:hAnsi="Arial Narrow" w:cs="Arial"/>
                <w:b/>
              </w:rPr>
            </w:pPr>
            <w:r w:rsidRPr="00187BAA">
              <w:rPr>
                <w:rFonts w:ascii="Arial Narrow" w:hAnsi="Arial Narrow" w:cs="Arial"/>
                <w:b/>
              </w:rPr>
              <w:t>Terme 3 : ……………….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A" w:rsidRPr="00585D32" w:rsidRDefault="000D0BDA" w:rsidP="00744078">
            <w:pPr>
              <w:contextualSpacing/>
              <w:rPr>
                <w:rFonts w:ascii="Arial Narrow" w:hAnsi="Arial Narrow" w:cs="Arial"/>
              </w:rPr>
            </w:pPr>
          </w:p>
        </w:tc>
      </w:tr>
    </w:tbl>
    <w:p w:rsidR="000D0BDA" w:rsidRPr="00585D32" w:rsidRDefault="000D0BDA" w:rsidP="000D0BDA">
      <w:pPr>
        <w:contextualSpacing/>
        <w:rPr>
          <w:rFonts w:ascii="Arial Narrow" w:hAnsi="Arial Narrow" w:cs="Arial"/>
        </w:rPr>
      </w:pPr>
    </w:p>
    <w:sectPr w:rsidR="000D0BDA" w:rsidRPr="00585D32" w:rsidSect="000B2ABF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DA"/>
    <w:rsid w:val="000B2ABF"/>
    <w:rsid w:val="000D0BDA"/>
    <w:rsid w:val="003A0554"/>
    <w:rsid w:val="00E12B21"/>
    <w:rsid w:val="00E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DA"/>
    <w:rPr>
      <w:rFonts w:ascii="Calibri" w:eastAsia="Calibri" w:hAnsi="Calibri" w:cs="Times New Roman"/>
    </w:rPr>
  </w:style>
  <w:style w:type="paragraph" w:styleId="Titre1">
    <w:name w:val="heading 1"/>
    <w:basedOn w:val="Titre2"/>
    <w:next w:val="Normal"/>
    <w:link w:val="Titre1Car"/>
    <w:uiPriority w:val="9"/>
    <w:qFormat/>
    <w:rsid w:val="000D0BDA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spacing w:before="240" w:after="60"/>
      <w:jc w:val="center"/>
      <w:outlineLvl w:val="0"/>
    </w:pPr>
    <w:rPr>
      <w:rFonts w:ascii="Arial" w:eastAsia="Times New Roman" w:hAnsi="Arial" w:cs="Arial"/>
      <w:iC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0BDA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BDA"/>
    <w:rPr>
      <w:rFonts w:ascii="Arial" w:eastAsia="Times New Roman" w:hAnsi="Arial" w:cs="Arial"/>
      <w:b/>
      <w:bCs/>
      <w:iCs/>
      <w:color w:val="FFFFFF" w:themeColor="background1"/>
      <w:sz w:val="32"/>
      <w:szCs w:val="32"/>
      <w:shd w:val="clear" w:color="auto" w:fill="365F91" w:themeFill="accent1" w:themeFillShade="BF"/>
    </w:rPr>
  </w:style>
  <w:style w:type="character" w:customStyle="1" w:styleId="Titre4Car">
    <w:name w:val="Titre 4 Car"/>
    <w:basedOn w:val="Policepardfaut"/>
    <w:link w:val="Titre4"/>
    <w:uiPriority w:val="9"/>
    <w:rsid w:val="000D0BDA"/>
    <w:rPr>
      <w:rFonts w:ascii="Arial" w:eastAsia="Calibri" w:hAnsi="Arial" w:cs="Arial"/>
      <w:b/>
      <w:bCs/>
      <w:i/>
    </w:rPr>
  </w:style>
  <w:style w:type="table" w:styleId="Grilledutableau">
    <w:name w:val="Table Grid"/>
    <w:basedOn w:val="TableauNormal"/>
    <w:uiPriority w:val="59"/>
    <w:rsid w:val="000D0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nhideWhenUsed/>
    <w:rsid w:val="000D0B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D0BDA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0D0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DA"/>
    <w:rPr>
      <w:rFonts w:ascii="Calibri" w:eastAsia="Calibri" w:hAnsi="Calibri" w:cs="Times New Roman"/>
    </w:rPr>
  </w:style>
  <w:style w:type="paragraph" w:styleId="Titre1">
    <w:name w:val="heading 1"/>
    <w:basedOn w:val="Titre2"/>
    <w:next w:val="Normal"/>
    <w:link w:val="Titre1Car"/>
    <w:uiPriority w:val="9"/>
    <w:qFormat/>
    <w:rsid w:val="000D0BDA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spacing w:before="240" w:after="60"/>
      <w:jc w:val="center"/>
      <w:outlineLvl w:val="0"/>
    </w:pPr>
    <w:rPr>
      <w:rFonts w:ascii="Arial" w:eastAsia="Times New Roman" w:hAnsi="Arial" w:cs="Arial"/>
      <w:iC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0BDA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BDA"/>
    <w:rPr>
      <w:rFonts w:ascii="Arial" w:eastAsia="Times New Roman" w:hAnsi="Arial" w:cs="Arial"/>
      <w:b/>
      <w:bCs/>
      <w:iCs/>
      <w:color w:val="FFFFFF" w:themeColor="background1"/>
      <w:sz w:val="32"/>
      <w:szCs w:val="32"/>
      <w:shd w:val="clear" w:color="auto" w:fill="365F91" w:themeFill="accent1" w:themeFillShade="BF"/>
    </w:rPr>
  </w:style>
  <w:style w:type="character" w:customStyle="1" w:styleId="Titre4Car">
    <w:name w:val="Titre 4 Car"/>
    <w:basedOn w:val="Policepardfaut"/>
    <w:link w:val="Titre4"/>
    <w:uiPriority w:val="9"/>
    <w:rsid w:val="000D0BDA"/>
    <w:rPr>
      <w:rFonts w:ascii="Arial" w:eastAsia="Calibri" w:hAnsi="Arial" w:cs="Arial"/>
      <w:b/>
      <w:bCs/>
      <w:i/>
    </w:rPr>
  </w:style>
  <w:style w:type="table" w:styleId="Grilledutableau">
    <w:name w:val="Table Grid"/>
    <w:basedOn w:val="TableauNormal"/>
    <w:uiPriority w:val="59"/>
    <w:rsid w:val="000D0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nhideWhenUsed/>
    <w:rsid w:val="000D0B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D0BDA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0D0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L.MOULAS</cp:lastModifiedBy>
  <cp:revision>4</cp:revision>
  <dcterms:created xsi:type="dcterms:W3CDTF">2017-02-22T13:32:00Z</dcterms:created>
  <dcterms:modified xsi:type="dcterms:W3CDTF">2017-02-22T13:38:00Z</dcterms:modified>
</cp:coreProperties>
</file>