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0C" w:rsidRPr="00962ED8" w:rsidRDefault="00270BDF" w:rsidP="00270BDF">
      <w:pPr>
        <w:spacing w:after="0"/>
        <w:rPr>
          <w:b/>
          <w:color w:val="7F7F7F" w:themeColor="text1" w:themeTint="80"/>
          <w:sz w:val="40"/>
          <w:szCs w:val="40"/>
          <w:u w:val="single"/>
        </w:rPr>
      </w:pPr>
      <w:r>
        <w:rPr>
          <w:b/>
          <w:noProof/>
          <w:color w:val="7F7F7F" w:themeColor="text1" w:themeTint="8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71482" wp14:editId="21AAB46B">
                <wp:simplePos x="0" y="0"/>
                <wp:positionH relativeFrom="column">
                  <wp:posOffset>4528820</wp:posOffset>
                </wp:positionH>
                <wp:positionV relativeFrom="paragraph">
                  <wp:posOffset>-476885</wp:posOffset>
                </wp:positionV>
                <wp:extent cx="1781175" cy="571500"/>
                <wp:effectExtent l="19050" t="1905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381" w:rsidRPr="008270B2" w:rsidRDefault="00270BDF" w:rsidP="00A20DEF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8270B2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VERIFICATION DE CONFORMITE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56.6pt;margin-top:-37.55pt;width:14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" fillcolor="#d99594 [1941]" strokecolor="gray [1629]" strokeweight="3pt">
                <v:textbox>
                  <w:txbxContent>
                    <w:p w:rsidR="00D01381" w:rsidRPr="008270B2" w:rsidRDefault="00270BDF" w:rsidP="00A20DEF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8270B2"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VERIFICATION DE CONFORMITE</w:t>
                      </w:r>
                    </w:p>
                  </w:txbxContent>
                </v:textbox>
              </v:shape>
            </w:pict>
          </mc:Fallback>
        </mc:AlternateContent>
      </w:r>
    </w:p>
    <w:p w:rsidR="0091540C" w:rsidRDefault="0091540C" w:rsidP="00270BDF">
      <w:pPr>
        <w:spacing w:after="0"/>
        <w:rPr>
          <w:b/>
          <w:color w:val="7F7F7F" w:themeColor="text1" w:themeTint="80"/>
          <w:sz w:val="24"/>
          <w:szCs w:val="24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4193"/>
        <w:gridCol w:w="1255"/>
        <w:gridCol w:w="1218"/>
        <w:gridCol w:w="4108"/>
      </w:tblGrid>
      <w:tr w:rsidR="008460DF" w:rsidTr="00E44D00">
        <w:tc>
          <w:tcPr>
            <w:tcW w:w="4193" w:type="dxa"/>
            <w:tcBorders>
              <w:left w:val="nil"/>
              <w:bottom w:val="single" w:sz="4" w:space="0" w:color="auto"/>
            </w:tcBorders>
          </w:tcPr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Les critères de vérification</w:t>
            </w:r>
          </w:p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Respecté</w:t>
            </w:r>
            <w:r w:rsidR="006640BD">
              <w:rPr>
                <w:b/>
                <w:color w:val="595959" w:themeColor="text1" w:themeTint="A6"/>
                <w:sz w:val="24"/>
                <w:szCs w:val="24"/>
              </w:rPr>
              <w:t>s</w:t>
            </w:r>
          </w:p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OUI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Respecté</w:t>
            </w:r>
            <w:r w:rsidR="006640BD">
              <w:rPr>
                <w:b/>
                <w:color w:val="595959" w:themeColor="text1" w:themeTint="A6"/>
                <w:sz w:val="24"/>
                <w:szCs w:val="24"/>
              </w:rPr>
              <w:t>s</w:t>
            </w:r>
          </w:p>
          <w:p w:rsidR="008460DF" w:rsidRPr="008460DF" w:rsidRDefault="008460DF" w:rsidP="008460DF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NON</w:t>
            </w:r>
          </w:p>
        </w:tc>
        <w:tc>
          <w:tcPr>
            <w:tcW w:w="4108" w:type="dxa"/>
            <w:tcBorders>
              <w:bottom w:val="single" w:sz="4" w:space="0" w:color="auto"/>
              <w:right w:val="nil"/>
            </w:tcBorders>
          </w:tcPr>
          <w:p w:rsidR="008460DF" w:rsidRPr="008460DF" w:rsidRDefault="004F0A97" w:rsidP="008460DF">
            <w:pPr>
              <w:tabs>
                <w:tab w:val="left" w:pos="3345"/>
              </w:tabs>
              <w:ind w:right="-108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0FBB6" wp14:editId="4445601D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41910</wp:posOffset>
                      </wp:positionV>
                      <wp:extent cx="6858000" cy="571500"/>
                      <wp:effectExtent l="19050" t="1905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381" w:rsidRPr="00A20DEF" w:rsidRDefault="00D01381" w:rsidP="00D01381">
                                  <w:pPr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271.25pt;margin-top:3.3pt;width:54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" fillcolor="white [3201]" strokecolor="gray [1629]" strokeweight="3pt">
                      <v:textbox>
                        <w:txbxContent>
                          <w:p w:rsidR="00D01381" w:rsidRPr="00A20DEF" w:rsidRDefault="00D01381" w:rsidP="00D01381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0DF" w:rsidRPr="008460DF" w:rsidRDefault="008460DF" w:rsidP="008460DF">
            <w:pPr>
              <w:tabs>
                <w:tab w:val="left" w:pos="3345"/>
              </w:tabs>
              <w:ind w:right="-108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Observations</w:t>
            </w:r>
          </w:p>
        </w:tc>
      </w:tr>
      <w:tr w:rsidR="006640BD" w:rsidTr="006640BD"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640BD" w:rsidRPr="006640BD" w:rsidRDefault="006640BD" w:rsidP="00270BDF">
            <w:pPr>
              <w:tabs>
                <w:tab w:val="left" w:pos="3345"/>
              </w:tabs>
              <w:rPr>
                <w:sz w:val="12"/>
                <w:szCs w:val="12"/>
              </w:rPr>
            </w:pPr>
          </w:p>
          <w:p w:rsidR="006640BD" w:rsidRPr="006640BD" w:rsidRDefault="006640BD" w:rsidP="00270BDF">
            <w:pPr>
              <w:tabs>
                <w:tab w:val="left" w:pos="3345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 xml:space="preserve">1° La forme </w:t>
            </w:r>
          </w:p>
          <w:p w:rsidR="006640BD" w:rsidRPr="006640BD" w:rsidRDefault="006640BD" w:rsidP="00270BDF">
            <w:pPr>
              <w:tabs>
                <w:tab w:val="left" w:pos="3345"/>
              </w:tabs>
              <w:rPr>
                <w:sz w:val="12"/>
                <w:szCs w:val="12"/>
              </w:rPr>
            </w:pPr>
          </w:p>
        </w:tc>
      </w:tr>
      <w:tr w:rsidR="00745900" w:rsidTr="00E44D00">
        <w:tc>
          <w:tcPr>
            <w:tcW w:w="4193" w:type="dxa"/>
            <w:tcBorders>
              <w:left w:val="nil"/>
            </w:tcBorders>
          </w:tcPr>
          <w:p w:rsidR="00745900" w:rsidRPr="005B5817" w:rsidRDefault="007459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6"/>
                <w:szCs w:val="16"/>
              </w:rPr>
            </w:pPr>
          </w:p>
          <w:p w:rsidR="00013DE6" w:rsidRPr="005B5817" w:rsidRDefault="00055A4D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1.1 </w:t>
            </w:r>
            <w:r w:rsidR="00013DE6" w:rsidRPr="005B5817">
              <w:rPr>
                <w:color w:val="595959" w:themeColor="text1" w:themeTint="A6"/>
                <w:sz w:val="24"/>
                <w:szCs w:val="24"/>
              </w:rPr>
              <w:t xml:space="preserve">Le support de travail utilisé est le support académique </w:t>
            </w:r>
            <w:r w:rsidR="001C0763">
              <w:rPr>
                <w:color w:val="595959" w:themeColor="text1" w:themeTint="A6"/>
                <w:sz w:val="24"/>
                <w:szCs w:val="24"/>
              </w:rPr>
              <w:t>préconisé.</w:t>
            </w:r>
          </w:p>
          <w:p w:rsidR="00013DE6" w:rsidRPr="008270B2" w:rsidRDefault="00013DE6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 w:rsidRPr="005B5817"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1255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6640BD" w:rsidTr="00E44D00">
        <w:tc>
          <w:tcPr>
            <w:tcW w:w="4193" w:type="dxa"/>
            <w:tcBorders>
              <w:left w:val="nil"/>
            </w:tcBorders>
          </w:tcPr>
          <w:p w:rsidR="006640BD" w:rsidRPr="005B5817" w:rsidRDefault="006640BD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226A53" w:rsidRPr="005B5817" w:rsidRDefault="00055A4D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1.2 </w:t>
            </w:r>
            <w:r w:rsidR="003954C1" w:rsidRPr="005B5817">
              <w:rPr>
                <w:color w:val="595959" w:themeColor="text1" w:themeTint="A6"/>
                <w:sz w:val="24"/>
                <w:szCs w:val="24"/>
              </w:rPr>
              <w:t>La présentation du contexte est conforme aux prescriptions du référentiel et du GAP (Contexte – Interlocuteur – Activité principale de l’entreprise – Supports à disposition)</w:t>
            </w:r>
          </w:p>
          <w:p w:rsidR="003954C1" w:rsidRPr="005B5817" w:rsidRDefault="003954C1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6640BD" w:rsidRPr="00013DE6" w:rsidRDefault="006640BD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640BD" w:rsidRPr="00013DE6" w:rsidRDefault="006640BD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6640BD" w:rsidRPr="00013DE6" w:rsidRDefault="006640BD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6640BD" w:rsidTr="00E44D00">
        <w:tc>
          <w:tcPr>
            <w:tcW w:w="4193" w:type="dxa"/>
            <w:tcBorders>
              <w:left w:val="nil"/>
            </w:tcBorders>
          </w:tcPr>
          <w:p w:rsidR="006640BD" w:rsidRPr="000161F5" w:rsidRDefault="006640BD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0161F5" w:rsidRPr="000161F5" w:rsidRDefault="00055A4D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1.3 </w:t>
            </w:r>
            <w:r w:rsidR="005B5817" w:rsidRPr="000161F5">
              <w:rPr>
                <w:color w:val="595959" w:themeColor="text1" w:themeTint="A6"/>
                <w:sz w:val="24"/>
                <w:szCs w:val="24"/>
              </w:rPr>
              <w:t xml:space="preserve">La </w:t>
            </w:r>
            <w:r w:rsidR="00E44D00">
              <w:rPr>
                <w:color w:val="595959" w:themeColor="text1" w:themeTint="A6"/>
                <w:sz w:val="24"/>
                <w:szCs w:val="24"/>
              </w:rPr>
              <w:t>situation professionnelle</w:t>
            </w:r>
            <w:r w:rsidR="005B5817" w:rsidRPr="000161F5">
              <w:rPr>
                <w:color w:val="595959" w:themeColor="text1" w:themeTint="A6"/>
                <w:sz w:val="24"/>
                <w:szCs w:val="24"/>
              </w:rPr>
              <w:t xml:space="preserve"> est  présentée</w:t>
            </w:r>
            <w:r w:rsidR="000161F5" w:rsidRPr="000161F5">
              <w:rPr>
                <w:color w:val="595959" w:themeColor="text1" w:themeTint="A6"/>
                <w:sz w:val="24"/>
                <w:szCs w:val="24"/>
              </w:rPr>
              <w:t xml:space="preserve"> clairement.</w:t>
            </w:r>
          </w:p>
          <w:p w:rsidR="005B5817" w:rsidRPr="000161F5" w:rsidRDefault="000161F5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 w:rsidRPr="000161F5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6640BD" w:rsidRPr="00013DE6" w:rsidRDefault="006640BD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640BD" w:rsidRPr="00013DE6" w:rsidRDefault="006640BD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6640BD" w:rsidRPr="00013DE6" w:rsidRDefault="006640BD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E44D00" w:rsidTr="00E44D00">
        <w:tc>
          <w:tcPr>
            <w:tcW w:w="4193" w:type="dxa"/>
            <w:tcBorders>
              <w:left w:val="nil"/>
            </w:tcBorders>
          </w:tcPr>
          <w:p w:rsidR="00E44D00" w:rsidRPr="000161F5" w:rsidRDefault="00E44D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E44D00" w:rsidRPr="000161F5" w:rsidRDefault="00E44D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1.4 </w:t>
            </w:r>
            <w:r w:rsidRPr="000161F5">
              <w:rPr>
                <w:color w:val="595959" w:themeColor="text1" w:themeTint="A6"/>
                <w:sz w:val="24"/>
                <w:szCs w:val="24"/>
              </w:rPr>
              <w:t>La ou les mission(s) de l’élève est (sont) présentée(s) clairement.</w:t>
            </w:r>
          </w:p>
          <w:p w:rsidR="00E44D00" w:rsidRPr="000161F5" w:rsidRDefault="00E44D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 w:rsidRPr="000161F5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E44D00" w:rsidRPr="00013DE6" w:rsidRDefault="00E44D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44D00" w:rsidRPr="00013DE6" w:rsidRDefault="00E44D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E44D00" w:rsidRPr="00013DE6" w:rsidRDefault="00E44D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1C0763" w:rsidTr="00E44D00">
        <w:tc>
          <w:tcPr>
            <w:tcW w:w="4193" w:type="dxa"/>
            <w:tcBorders>
              <w:left w:val="nil"/>
            </w:tcBorders>
          </w:tcPr>
          <w:p w:rsidR="001C0763" w:rsidRPr="008270B2" w:rsidRDefault="001C0763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1C0763" w:rsidRPr="005B5817" w:rsidRDefault="001C0763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1.5 </w:t>
            </w:r>
            <w:r w:rsidRPr="005B5817">
              <w:rPr>
                <w:color w:val="595959" w:themeColor="text1" w:themeTint="A6"/>
                <w:sz w:val="24"/>
                <w:szCs w:val="24"/>
              </w:rPr>
              <w:t>Le</w:t>
            </w:r>
            <w:r>
              <w:rPr>
                <w:color w:val="595959" w:themeColor="text1" w:themeTint="A6"/>
                <w:sz w:val="24"/>
                <w:szCs w:val="24"/>
              </w:rPr>
              <w:t>s</w:t>
            </w:r>
            <w:r w:rsidRPr="005B5817">
              <w:rPr>
                <w:color w:val="595959" w:themeColor="text1" w:themeTint="A6"/>
                <w:sz w:val="24"/>
                <w:szCs w:val="24"/>
              </w:rPr>
              <w:t xml:space="preserve"> support</w:t>
            </w:r>
            <w:r>
              <w:rPr>
                <w:color w:val="595959" w:themeColor="text1" w:themeTint="A6"/>
                <w:sz w:val="24"/>
                <w:szCs w:val="24"/>
              </w:rPr>
              <w:t>s</w:t>
            </w:r>
            <w:r w:rsidRPr="005B5817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sont lisibles </w:t>
            </w:r>
            <w:r w:rsidR="000327CE">
              <w:rPr>
                <w:color w:val="595959" w:themeColor="text1" w:themeTint="A6"/>
                <w:sz w:val="24"/>
                <w:szCs w:val="24"/>
              </w:rPr>
              <w:t>–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compréhensibles</w:t>
            </w:r>
            <w:r w:rsidR="000327CE">
              <w:rPr>
                <w:color w:val="595959" w:themeColor="text1" w:themeTint="A6"/>
                <w:sz w:val="24"/>
                <w:szCs w:val="24"/>
              </w:rPr>
              <w:t xml:space="preserve"> et agréables à lire.</w:t>
            </w:r>
          </w:p>
          <w:p w:rsidR="001C0763" w:rsidRPr="008270B2" w:rsidRDefault="001C0763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 w:rsidRPr="005B5817"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1255" w:type="dxa"/>
          </w:tcPr>
          <w:p w:rsidR="001C0763" w:rsidRPr="00013DE6" w:rsidRDefault="001C0763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C0763" w:rsidRPr="00013DE6" w:rsidRDefault="001C0763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1C0763" w:rsidRPr="00013DE6" w:rsidRDefault="001C0763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134E8E" w:rsidTr="00E44D00">
        <w:tc>
          <w:tcPr>
            <w:tcW w:w="4193" w:type="dxa"/>
            <w:tcBorders>
              <w:left w:val="nil"/>
            </w:tcBorders>
          </w:tcPr>
          <w:p w:rsidR="00134E8E" w:rsidRPr="008270B2" w:rsidRDefault="00134E8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134E8E" w:rsidRPr="005B5817" w:rsidRDefault="00134E8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1.6  La police d’écriture et la taille des caractères sont identiques sur tout le document. </w:t>
            </w:r>
          </w:p>
          <w:p w:rsidR="00134E8E" w:rsidRPr="008270B2" w:rsidRDefault="00134E8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 w:rsidRPr="005B5817"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1255" w:type="dxa"/>
          </w:tcPr>
          <w:p w:rsidR="00134E8E" w:rsidRPr="00013DE6" w:rsidRDefault="00134E8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34E8E" w:rsidRPr="00013DE6" w:rsidRDefault="00134E8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134E8E" w:rsidRPr="00013DE6" w:rsidRDefault="00134E8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134E8E" w:rsidTr="00E44D00">
        <w:tc>
          <w:tcPr>
            <w:tcW w:w="4193" w:type="dxa"/>
            <w:tcBorders>
              <w:left w:val="nil"/>
            </w:tcBorders>
          </w:tcPr>
          <w:p w:rsidR="00134E8E" w:rsidRPr="008270B2" w:rsidRDefault="00134E8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134E8E" w:rsidRPr="005B5817" w:rsidRDefault="00134E8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1.7 Corriger les fautes de frappe ou d’orthographe.</w:t>
            </w:r>
          </w:p>
          <w:p w:rsidR="00134E8E" w:rsidRPr="008270B2" w:rsidRDefault="00134E8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 w:rsidRPr="005B5817"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1255" w:type="dxa"/>
          </w:tcPr>
          <w:p w:rsidR="00134E8E" w:rsidRPr="00013DE6" w:rsidRDefault="00134E8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134E8E" w:rsidRPr="00013DE6" w:rsidRDefault="00134E8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134E8E" w:rsidRPr="00013DE6" w:rsidRDefault="00134E8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A77F9B" w:rsidTr="00A77F9B">
        <w:tc>
          <w:tcPr>
            <w:tcW w:w="1077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A77F9B" w:rsidRPr="006640BD" w:rsidRDefault="00A77F9B" w:rsidP="008270B2">
            <w:pPr>
              <w:tabs>
                <w:tab w:val="left" w:pos="3345"/>
              </w:tabs>
              <w:jc w:val="both"/>
              <w:rPr>
                <w:sz w:val="12"/>
                <w:szCs w:val="12"/>
              </w:rPr>
            </w:pPr>
          </w:p>
          <w:p w:rsidR="00A77F9B" w:rsidRPr="006640BD" w:rsidRDefault="00A77F9B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2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>° L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>es consignes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A77F9B" w:rsidRPr="006640BD" w:rsidRDefault="00A77F9B" w:rsidP="008270B2">
            <w:pPr>
              <w:tabs>
                <w:tab w:val="left" w:pos="3345"/>
              </w:tabs>
              <w:jc w:val="both"/>
              <w:rPr>
                <w:sz w:val="12"/>
                <w:szCs w:val="12"/>
              </w:rPr>
            </w:pPr>
          </w:p>
        </w:tc>
      </w:tr>
      <w:tr w:rsidR="00745900" w:rsidTr="00E44D00">
        <w:tc>
          <w:tcPr>
            <w:tcW w:w="4193" w:type="dxa"/>
            <w:tcBorders>
              <w:left w:val="nil"/>
            </w:tcBorders>
          </w:tcPr>
          <w:p w:rsidR="00745900" w:rsidRPr="00A77F9B" w:rsidRDefault="007459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A77F9B" w:rsidRDefault="00A77F9B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2.1 Les consignes données à l’élève sont claires.</w:t>
            </w:r>
            <w:r w:rsidR="00BB452B">
              <w:rPr>
                <w:color w:val="595959" w:themeColor="text1" w:themeTint="A6"/>
                <w:sz w:val="24"/>
                <w:szCs w:val="24"/>
              </w:rPr>
              <w:t xml:space="preserve"> (Si non, annotez vos remarques  en rouge sur le sujet)</w:t>
            </w:r>
          </w:p>
          <w:p w:rsidR="00A77F9B" w:rsidRPr="00A77F9B" w:rsidRDefault="00A77F9B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745900" w:rsidTr="00E44D00">
        <w:tc>
          <w:tcPr>
            <w:tcW w:w="4193" w:type="dxa"/>
            <w:tcBorders>
              <w:left w:val="nil"/>
            </w:tcBorders>
          </w:tcPr>
          <w:p w:rsidR="00745900" w:rsidRPr="00A77F9B" w:rsidRDefault="007459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A77F9B" w:rsidRDefault="00A77F9B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2.2 Le vocabulaire utilisé est du niveau d’un élève de CAP. (Si non, soulignez les mots trop difficiles en rouge sur le sujet).</w:t>
            </w:r>
          </w:p>
          <w:p w:rsidR="00A77F9B" w:rsidRPr="00A77F9B" w:rsidRDefault="00A77F9B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745900" w:rsidTr="00E44D00">
        <w:tc>
          <w:tcPr>
            <w:tcW w:w="4193" w:type="dxa"/>
            <w:tcBorders>
              <w:left w:val="nil"/>
            </w:tcBorders>
          </w:tcPr>
          <w:p w:rsidR="00745900" w:rsidRPr="002842E3" w:rsidRDefault="00745900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2842E3" w:rsidRDefault="002842E3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2.3 L’élève dispose de toutes les informations pour réaliser le travail. (Si non, indiquez ce qu’il manque)  </w:t>
            </w:r>
          </w:p>
          <w:p w:rsidR="002842E3" w:rsidRPr="002842E3" w:rsidRDefault="002842E3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745900" w:rsidRPr="00013DE6" w:rsidRDefault="00745900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2842E3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3518BE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2.4 Tous les documents nécessaire au travail sont présents (indiquez ceux qu’il manque </w:t>
            </w:r>
            <w:r w:rsidRPr="003518BE">
              <w:rPr>
                <w:color w:val="595959" w:themeColor="text1" w:themeTint="A6"/>
                <w:sz w:val="24"/>
                <w:szCs w:val="24"/>
                <w:highlight w:val="yellow"/>
              </w:rPr>
              <w:t>OU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ceux en trop) </w:t>
            </w:r>
          </w:p>
          <w:p w:rsidR="003518BE" w:rsidRPr="002842E3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0E3C7E">
        <w:tc>
          <w:tcPr>
            <w:tcW w:w="1077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3518BE" w:rsidRPr="006640BD" w:rsidRDefault="003518BE" w:rsidP="008270B2">
            <w:pPr>
              <w:tabs>
                <w:tab w:val="left" w:pos="3345"/>
              </w:tabs>
              <w:jc w:val="both"/>
              <w:rPr>
                <w:sz w:val="12"/>
                <w:szCs w:val="12"/>
              </w:rPr>
            </w:pPr>
          </w:p>
          <w:p w:rsidR="003518BE" w:rsidRPr="006640BD" w:rsidRDefault="003518BE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3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>° L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a conformité avec le référentiel 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518BE" w:rsidRPr="006640BD" w:rsidRDefault="003518BE" w:rsidP="008270B2">
            <w:pPr>
              <w:tabs>
                <w:tab w:val="left" w:pos="3345"/>
              </w:tabs>
              <w:jc w:val="both"/>
              <w:rPr>
                <w:sz w:val="12"/>
                <w:szCs w:val="12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A77F9B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3518BE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3.1 La ou (les) activité(s) proposée(s) sont conformes à la définition de l’épreuve. (Indiquez ce qui vous semble hors sujet)</w:t>
            </w:r>
          </w:p>
          <w:p w:rsidR="003518BE" w:rsidRPr="00A77F9B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8270B2" w:rsidRDefault="003518BE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12"/>
                <w:szCs w:val="12"/>
              </w:rPr>
            </w:pPr>
          </w:p>
          <w:p w:rsidR="003518BE" w:rsidRPr="008460DF" w:rsidRDefault="003518BE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Les critères de vérification</w:t>
            </w:r>
          </w:p>
          <w:p w:rsidR="003518BE" w:rsidRPr="008460DF" w:rsidRDefault="003518BE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55" w:type="dxa"/>
          </w:tcPr>
          <w:p w:rsidR="003518BE" w:rsidRPr="008270B2" w:rsidRDefault="003518BE" w:rsidP="001D2E64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12"/>
                <w:szCs w:val="12"/>
              </w:rPr>
            </w:pPr>
          </w:p>
          <w:p w:rsidR="003518BE" w:rsidRPr="008460DF" w:rsidRDefault="003518BE" w:rsidP="001D2E64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Respecté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s</w:t>
            </w:r>
          </w:p>
          <w:p w:rsidR="003518BE" w:rsidRPr="008460DF" w:rsidRDefault="003518BE" w:rsidP="001D2E64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OUI</w:t>
            </w:r>
          </w:p>
        </w:tc>
        <w:tc>
          <w:tcPr>
            <w:tcW w:w="1218" w:type="dxa"/>
          </w:tcPr>
          <w:p w:rsidR="003518BE" w:rsidRPr="008270B2" w:rsidRDefault="003518BE" w:rsidP="001D2E64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12"/>
                <w:szCs w:val="12"/>
              </w:rPr>
            </w:pPr>
          </w:p>
          <w:p w:rsidR="003518BE" w:rsidRPr="008460DF" w:rsidRDefault="003518BE" w:rsidP="001D2E64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Respecté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s</w:t>
            </w:r>
          </w:p>
          <w:p w:rsidR="003518BE" w:rsidRPr="008460DF" w:rsidRDefault="003518BE" w:rsidP="001D2E64">
            <w:pPr>
              <w:tabs>
                <w:tab w:val="left" w:pos="3345"/>
              </w:tabs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NON</w:t>
            </w:r>
          </w:p>
        </w:tc>
        <w:tc>
          <w:tcPr>
            <w:tcW w:w="4108" w:type="dxa"/>
            <w:tcBorders>
              <w:right w:val="nil"/>
            </w:tcBorders>
          </w:tcPr>
          <w:p w:rsidR="003518BE" w:rsidRPr="008270B2" w:rsidRDefault="003518BE" w:rsidP="001D2E64">
            <w:pPr>
              <w:tabs>
                <w:tab w:val="left" w:pos="3345"/>
              </w:tabs>
              <w:ind w:right="-108"/>
              <w:jc w:val="center"/>
              <w:rPr>
                <w:b/>
                <w:color w:val="595959" w:themeColor="text1" w:themeTint="A6"/>
                <w:sz w:val="12"/>
                <w:szCs w:val="12"/>
              </w:rPr>
            </w:pPr>
          </w:p>
          <w:p w:rsidR="003518BE" w:rsidRPr="008460DF" w:rsidRDefault="003518BE" w:rsidP="001D2E64">
            <w:pPr>
              <w:tabs>
                <w:tab w:val="left" w:pos="3345"/>
              </w:tabs>
              <w:ind w:right="-108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8460DF">
              <w:rPr>
                <w:b/>
                <w:color w:val="595959" w:themeColor="text1" w:themeTint="A6"/>
                <w:sz w:val="24"/>
                <w:szCs w:val="24"/>
              </w:rPr>
              <w:t>Observations</w:t>
            </w: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A77F9B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3518BE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3.3 La ou (les) activité(s) proposée(s) sont conformes aux savoirs et aux limites de savoirs du référentiel en communication professionnelle  (Indiquez ce qui vous semble hors sujet </w:t>
            </w:r>
            <w:r w:rsidRPr="00346C8E">
              <w:rPr>
                <w:color w:val="595959" w:themeColor="text1" w:themeTint="A6"/>
                <w:sz w:val="24"/>
                <w:szCs w:val="24"/>
                <w:highlight w:val="yellow"/>
              </w:rPr>
              <w:t>ET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indiquez pour chaque activité les savoirs qui correspondent)</w:t>
            </w:r>
          </w:p>
          <w:p w:rsidR="003518BE" w:rsidRPr="00A77F9B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A77F9B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  <w:p w:rsidR="003518BE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3.4  Le niveau de difficulté des activités à réaliser vous semble convenir à un élève de CAP OL (Indiquez ce qui vous semble trop difficile ou trop facile)</w:t>
            </w:r>
          </w:p>
          <w:p w:rsidR="003518BE" w:rsidRPr="00A77F9B" w:rsidRDefault="003518BE" w:rsidP="008270B2">
            <w:pPr>
              <w:tabs>
                <w:tab w:val="left" w:pos="3345"/>
              </w:tabs>
              <w:jc w:val="both"/>
              <w:rPr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DC5139">
        <w:tc>
          <w:tcPr>
            <w:tcW w:w="1077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3518BE" w:rsidRPr="006640BD" w:rsidRDefault="003518BE" w:rsidP="008270B2">
            <w:pPr>
              <w:tabs>
                <w:tab w:val="left" w:pos="3345"/>
              </w:tabs>
              <w:jc w:val="both"/>
              <w:rPr>
                <w:sz w:val="12"/>
                <w:szCs w:val="12"/>
              </w:rPr>
            </w:pPr>
          </w:p>
          <w:p w:rsidR="003518BE" w:rsidRDefault="003518BE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4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>° L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e respect des critères d’évaluation 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518BE" w:rsidRPr="006640BD" w:rsidRDefault="003518BE" w:rsidP="008270B2">
            <w:pPr>
              <w:tabs>
                <w:tab w:val="left" w:pos="3345"/>
              </w:tabs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Pour chaque critère, indiquez s’il est possible de l’évaluer et identifiez dans quelle activité </w:t>
            </w:r>
          </w:p>
          <w:p w:rsidR="003518BE" w:rsidRPr="006640BD" w:rsidRDefault="003518BE" w:rsidP="008270B2">
            <w:pPr>
              <w:tabs>
                <w:tab w:val="left" w:pos="3345"/>
              </w:tabs>
              <w:jc w:val="both"/>
              <w:rPr>
                <w:sz w:val="12"/>
                <w:szCs w:val="12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 xml:space="preserve">4.1  La prise en compte de la demande ou du besoin de l’interlocuteur </w:t>
            </w: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>4.</w:t>
            </w:r>
            <w:r>
              <w:rPr>
                <w:color w:val="7F7F7F" w:themeColor="text1" w:themeTint="80"/>
                <w:sz w:val="24"/>
                <w:szCs w:val="24"/>
              </w:rPr>
              <w:t>2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 </w:t>
            </w:r>
            <w:r>
              <w:rPr>
                <w:color w:val="7F7F7F" w:themeColor="text1" w:themeTint="80"/>
                <w:sz w:val="24"/>
                <w:szCs w:val="24"/>
              </w:rPr>
              <w:t>La proposition d’une réponse adaptée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>4.</w:t>
            </w:r>
            <w:r>
              <w:rPr>
                <w:color w:val="7F7F7F" w:themeColor="text1" w:themeTint="80"/>
                <w:sz w:val="24"/>
                <w:szCs w:val="24"/>
              </w:rPr>
              <w:t>3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 </w:t>
            </w:r>
            <w:r>
              <w:rPr>
                <w:color w:val="7F7F7F" w:themeColor="text1" w:themeTint="80"/>
                <w:sz w:val="24"/>
                <w:szCs w:val="24"/>
              </w:rPr>
              <w:t>L’exactitude des informations transmises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>4.</w:t>
            </w:r>
            <w:r>
              <w:rPr>
                <w:color w:val="7F7F7F" w:themeColor="text1" w:themeTint="80"/>
                <w:sz w:val="24"/>
                <w:szCs w:val="24"/>
              </w:rPr>
              <w:t>4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 </w:t>
            </w:r>
            <w:r>
              <w:rPr>
                <w:color w:val="7F7F7F" w:themeColor="text1" w:themeTint="80"/>
                <w:sz w:val="24"/>
                <w:szCs w:val="24"/>
              </w:rPr>
              <w:t>L’utilisation (le respect) d’un langage verbal et non verbal adapté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E44D00">
        <w:tc>
          <w:tcPr>
            <w:tcW w:w="4193" w:type="dxa"/>
            <w:tcBorders>
              <w:left w:val="nil"/>
            </w:tcBorders>
          </w:tcPr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>4.</w:t>
            </w:r>
            <w:r>
              <w:rPr>
                <w:color w:val="7F7F7F" w:themeColor="text1" w:themeTint="80"/>
                <w:sz w:val="24"/>
                <w:szCs w:val="24"/>
              </w:rPr>
              <w:t>5</w:t>
            </w: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 </w:t>
            </w:r>
            <w:r>
              <w:rPr>
                <w:color w:val="7F7F7F" w:themeColor="text1" w:themeTint="80"/>
                <w:sz w:val="24"/>
                <w:szCs w:val="24"/>
              </w:rPr>
              <w:t>L’utilisation adaptée (pertinente) des principales fonctionnalités des outils liés aux technologies d’information et de communication</w:t>
            </w:r>
          </w:p>
          <w:p w:rsidR="003518BE" w:rsidRPr="00DC5139" w:rsidRDefault="003518BE" w:rsidP="008270B2">
            <w:pPr>
              <w:tabs>
                <w:tab w:val="left" w:pos="3345"/>
              </w:tabs>
              <w:jc w:val="both"/>
              <w:rPr>
                <w:color w:val="7F7F7F" w:themeColor="text1" w:themeTint="80"/>
                <w:sz w:val="12"/>
                <w:szCs w:val="12"/>
              </w:rPr>
            </w:pPr>
            <w:r w:rsidRPr="00DC5139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right w:val="nil"/>
            </w:tcBorders>
          </w:tcPr>
          <w:p w:rsidR="003518BE" w:rsidRPr="00013DE6" w:rsidRDefault="003518BE" w:rsidP="00270BD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3518BE" w:rsidTr="00AE3781">
        <w:tc>
          <w:tcPr>
            <w:tcW w:w="10774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3518BE" w:rsidRPr="006640BD" w:rsidRDefault="003518BE" w:rsidP="001D2E64">
            <w:pPr>
              <w:tabs>
                <w:tab w:val="left" w:pos="3345"/>
              </w:tabs>
              <w:rPr>
                <w:sz w:val="12"/>
                <w:szCs w:val="12"/>
              </w:rPr>
            </w:pPr>
          </w:p>
          <w:p w:rsidR="003518BE" w:rsidRPr="006640BD" w:rsidRDefault="003518BE" w:rsidP="004F0A97">
            <w:pPr>
              <w:tabs>
                <w:tab w:val="left" w:pos="3345"/>
              </w:tabs>
              <w:rPr>
                <w:sz w:val="12"/>
                <w:szCs w:val="12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>5</w:t>
            </w:r>
            <w:r w:rsidRPr="006640BD">
              <w:rPr>
                <w:b/>
                <w:color w:val="595959" w:themeColor="text1" w:themeTint="A6"/>
                <w:sz w:val="28"/>
                <w:szCs w:val="28"/>
              </w:rPr>
              <w:t xml:space="preserve">° 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AUTRES OBSERVATIONS </w:t>
            </w:r>
            <w:bookmarkStart w:id="0" w:name="_GoBack"/>
            <w:bookmarkEnd w:id="0"/>
          </w:p>
        </w:tc>
      </w:tr>
    </w:tbl>
    <w:p w:rsidR="003A3D1A" w:rsidRPr="000F3290" w:rsidRDefault="000F3290" w:rsidP="00270BDF">
      <w:pPr>
        <w:tabs>
          <w:tab w:val="left" w:pos="3345"/>
        </w:tabs>
        <w:spacing w:after="0"/>
        <w:rPr>
          <w:sz w:val="28"/>
          <w:szCs w:val="28"/>
        </w:rPr>
      </w:pPr>
      <w:r>
        <w:rPr>
          <w:sz w:val="36"/>
          <w:szCs w:val="36"/>
        </w:rPr>
        <w:lastRenderedPageBreak/>
        <w:tab/>
      </w:r>
    </w:p>
    <w:sectPr w:rsidR="003A3D1A" w:rsidRPr="000F3290" w:rsidSect="00C34059">
      <w:footerReference w:type="default" r:id="rId9"/>
      <w:pgSz w:w="11906" w:h="16838"/>
      <w:pgMar w:top="1276" w:right="1417" w:bottom="709" w:left="1417" w:header="708" w:footer="431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F2" w:rsidRDefault="00EE5BF2" w:rsidP="00367BD8">
      <w:pPr>
        <w:spacing w:after="0" w:line="240" w:lineRule="auto"/>
      </w:pPr>
      <w:r>
        <w:separator/>
      </w:r>
    </w:p>
  </w:endnote>
  <w:endnote w:type="continuationSeparator" w:id="0">
    <w:p w:rsidR="00EE5BF2" w:rsidRDefault="00EE5BF2" w:rsidP="0036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0E" w:rsidRPr="00BA650E" w:rsidRDefault="00BA650E">
    <w:pPr>
      <w:pStyle w:val="Pieddepage"/>
      <w:jc w:val="right"/>
      <w:rPr>
        <w:b/>
        <w:color w:val="404040" w:themeColor="text1" w:themeTint="BF"/>
      </w:rPr>
    </w:pPr>
    <w:r w:rsidRPr="00BA650E">
      <w:rPr>
        <w:b/>
        <w:color w:val="404040" w:themeColor="text1" w:themeTint="BF"/>
      </w:rPr>
      <w:t xml:space="preserve">Page   </w:t>
    </w:r>
    <w:sdt>
      <w:sdtPr>
        <w:rPr>
          <w:b/>
          <w:color w:val="404040" w:themeColor="text1" w:themeTint="BF"/>
        </w:rPr>
        <w:id w:val="-844249429"/>
        <w:docPartObj>
          <w:docPartGallery w:val="Page Numbers (Bottom of Page)"/>
          <w:docPartUnique/>
        </w:docPartObj>
      </w:sdtPr>
      <w:sdtEndPr/>
      <w:sdtContent>
        <w:r w:rsidRPr="00BA650E">
          <w:rPr>
            <w:b/>
            <w:color w:val="404040" w:themeColor="text1" w:themeTint="BF"/>
          </w:rPr>
          <w:fldChar w:fldCharType="begin"/>
        </w:r>
        <w:r w:rsidRPr="00BA650E">
          <w:rPr>
            <w:b/>
            <w:color w:val="404040" w:themeColor="text1" w:themeTint="BF"/>
          </w:rPr>
          <w:instrText>PAGE   \* MERGEFORMAT</w:instrText>
        </w:r>
        <w:r w:rsidRPr="00BA650E">
          <w:rPr>
            <w:b/>
            <w:color w:val="404040" w:themeColor="text1" w:themeTint="BF"/>
          </w:rPr>
          <w:fldChar w:fldCharType="separate"/>
        </w:r>
        <w:r w:rsidR="004F0A97">
          <w:rPr>
            <w:b/>
            <w:noProof/>
            <w:color w:val="404040" w:themeColor="text1" w:themeTint="BF"/>
          </w:rPr>
          <w:t>1</w:t>
        </w:r>
        <w:r w:rsidRPr="00BA650E">
          <w:rPr>
            <w:b/>
            <w:color w:val="404040" w:themeColor="text1" w:themeTint="BF"/>
          </w:rPr>
          <w:fldChar w:fldCharType="end"/>
        </w:r>
      </w:sdtContent>
    </w:sdt>
  </w:p>
  <w:p w:rsidR="00367BD8" w:rsidRDefault="00367BD8" w:rsidP="00BA650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F2" w:rsidRDefault="00EE5BF2" w:rsidP="00367BD8">
      <w:pPr>
        <w:spacing w:after="0" w:line="240" w:lineRule="auto"/>
      </w:pPr>
      <w:r>
        <w:separator/>
      </w:r>
    </w:p>
  </w:footnote>
  <w:footnote w:type="continuationSeparator" w:id="0">
    <w:p w:rsidR="00EE5BF2" w:rsidRDefault="00EE5BF2" w:rsidP="0036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3E3"/>
    <w:multiLevelType w:val="hybridMultilevel"/>
    <w:tmpl w:val="CC52F874"/>
    <w:lvl w:ilvl="0" w:tplc="85243B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f,#d3e7fd,#e5ebf3,#dbe3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8"/>
    <w:rsid w:val="00013DE6"/>
    <w:rsid w:val="000161F5"/>
    <w:rsid w:val="000327CE"/>
    <w:rsid w:val="00055A4D"/>
    <w:rsid w:val="000870F3"/>
    <w:rsid w:val="000A0C28"/>
    <w:rsid w:val="000E3C7E"/>
    <w:rsid w:val="000F3290"/>
    <w:rsid w:val="00134E8E"/>
    <w:rsid w:val="00143C85"/>
    <w:rsid w:val="00185AAE"/>
    <w:rsid w:val="001C0763"/>
    <w:rsid w:val="001F6464"/>
    <w:rsid w:val="00226A53"/>
    <w:rsid w:val="00241CD3"/>
    <w:rsid w:val="0026719A"/>
    <w:rsid w:val="00270BDF"/>
    <w:rsid w:val="002842E3"/>
    <w:rsid w:val="00346C8E"/>
    <w:rsid w:val="003518BE"/>
    <w:rsid w:val="00367BD8"/>
    <w:rsid w:val="003734AC"/>
    <w:rsid w:val="003954C1"/>
    <w:rsid w:val="003A0554"/>
    <w:rsid w:val="003A3D1A"/>
    <w:rsid w:val="00423A55"/>
    <w:rsid w:val="004F0A97"/>
    <w:rsid w:val="00565771"/>
    <w:rsid w:val="005B5817"/>
    <w:rsid w:val="00601CEB"/>
    <w:rsid w:val="006640BD"/>
    <w:rsid w:val="00682132"/>
    <w:rsid w:val="0070683B"/>
    <w:rsid w:val="00745900"/>
    <w:rsid w:val="00765A10"/>
    <w:rsid w:val="007A2066"/>
    <w:rsid w:val="007E086B"/>
    <w:rsid w:val="008270B2"/>
    <w:rsid w:val="008460DF"/>
    <w:rsid w:val="008F309C"/>
    <w:rsid w:val="0091540C"/>
    <w:rsid w:val="00962ED8"/>
    <w:rsid w:val="009839E0"/>
    <w:rsid w:val="009F1A77"/>
    <w:rsid w:val="00A20DEF"/>
    <w:rsid w:val="00A77F9B"/>
    <w:rsid w:val="00AE3781"/>
    <w:rsid w:val="00AF5C19"/>
    <w:rsid w:val="00B0330F"/>
    <w:rsid w:val="00B67935"/>
    <w:rsid w:val="00BA650E"/>
    <w:rsid w:val="00BB452B"/>
    <w:rsid w:val="00C34059"/>
    <w:rsid w:val="00C97B7D"/>
    <w:rsid w:val="00D01381"/>
    <w:rsid w:val="00D91783"/>
    <w:rsid w:val="00DC23FD"/>
    <w:rsid w:val="00DC5139"/>
    <w:rsid w:val="00E2629B"/>
    <w:rsid w:val="00E44D00"/>
    <w:rsid w:val="00ED795C"/>
    <w:rsid w:val="00EE5BF2"/>
    <w:rsid w:val="00F15328"/>
    <w:rsid w:val="00F553A7"/>
    <w:rsid w:val="00F70224"/>
    <w:rsid w:val="00FD2B4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d3e7fd,#e5ebf3,#dbe3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BD8"/>
  </w:style>
  <w:style w:type="paragraph" w:styleId="Pieddepage">
    <w:name w:val="footer"/>
    <w:basedOn w:val="Normal"/>
    <w:link w:val="PieddepageCar"/>
    <w:uiPriority w:val="99"/>
    <w:unhideWhenUsed/>
    <w:rsid w:val="0036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BD8"/>
  </w:style>
  <w:style w:type="paragraph" w:styleId="Textedebulles">
    <w:name w:val="Balloon Text"/>
    <w:basedOn w:val="Normal"/>
    <w:link w:val="TextedebullesCar"/>
    <w:uiPriority w:val="99"/>
    <w:semiHidden/>
    <w:unhideWhenUsed/>
    <w:rsid w:val="0096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E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BD8"/>
  </w:style>
  <w:style w:type="paragraph" w:styleId="Pieddepage">
    <w:name w:val="footer"/>
    <w:basedOn w:val="Normal"/>
    <w:link w:val="PieddepageCar"/>
    <w:uiPriority w:val="99"/>
    <w:unhideWhenUsed/>
    <w:rsid w:val="0036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BD8"/>
  </w:style>
  <w:style w:type="paragraph" w:styleId="Textedebulles">
    <w:name w:val="Balloon Text"/>
    <w:basedOn w:val="Normal"/>
    <w:link w:val="TextedebullesCar"/>
    <w:uiPriority w:val="99"/>
    <w:semiHidden/>
    <w:unhideWhenUsed/>
    <w:rsid w:val="0096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E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1600-C944-44A0-BC93-25638D58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L.MOULAS</cp:lastModifiedBy>
  <cp:revision>53</cp:revision>
  <cp:lastPrinted>2017-04-11T17:33:00Z</cp:lastPrinted>
  <dcterms:created xsi:type="dcterms:W3CDTF">2017-04-10T15:40:00Z</dcterms:created>
  <dcterms:modified xsi:type="dcterms:W3CDTF">2017-05-01T14:33:00Z</dcterms:modified>
</cp:coreProperties>
</file>