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927735"/>
        <w:docPartObj>
          <w:docPartGallery w:val="Cover Pages"/>
          <w:docPartUnique/>
        </w:docPartObj>
      </w:sdtPr>
      <w:sdtEndPr>
        <w:rPr>
          <w:color w:val="EBDDC3" w:themeColor="background2"/>
        </w:rPr>
      </w:sdtEndPr>
      <w:sdtContent>
        <w:tbl>
          <w:tblPr>
            <w:tblStyle w:val="Grilledutableau"/>
            <w:tblW w:w="5373"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486"/>
            <w:gridCol w:w="8119"/>
          </w:tblGrid>
          <w:tr w:rsidR="005A5297" w:rsidRPr="00331F73" w:rsidTr="008B6CAA">
            <w:trPr>
              <w:trHeight w:val="3960"/>
              <w:jc w:val="center"/>
            </w:trPr>
            <w:tc>
              <w:tcPr>
                <w:tcW w:w="1172" w:type="pct"/>
                <w:tcBorders>
                  <w:top w:val="nil"/>
                  <w:left w:val="nil"/>
                  <w:bottom w:val="nil"/>
                  <w:right w:val="nil"/>
                </w:tcBorders>
                <w:shd w:val="clear" w:color="auto" w:fill="auto"/>
              </w:tcPr>
              <w:p w:rsidR="005A5297" w:rsidRPr="00331F73" w:rsidRDefault="005A5297" w:rsidP="00AA5DB7">
                <w:pPr>
                  <w:pStyle w:val="Sansinterligne"/>
                </w:pPr>
              </w:p>
            </w:tc>
            <w:tc>
              <w:tcPr>
                <w:tcW w:w="3828" w:type="pct"/>
                <w:tcBorders>
                  <w:top w:val="nil"/>
                  <w:left w:val="nil"/>
                  <w:bottom w:val="nil"/>
                  <w:right w:val="nil"/>
                </w:tcBorders>
                <w:shd w:val="clear" w:color="auto" w:fill="auto"/>
                <w:tcMar>
                  <w:left w:w="115" w:type="dxa"/>
                  <w:bottom w:w="115" w:type="dxa"/>
                </w:tcMar>
                <w:vAlign w:val="bottom"/>
              </w:tcPr>
              <w:p w:rsidR="005A5297" w:rsidRPr="00331F73" w:rsidRDefault="00333EC1" w:rsidP="008B6CAA">
                <w:pPr>
                  <w:pStyle w:val="Sansinterligne"/>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B85A22" w:themeColor="accent2" w:themeShade="BF"/>
                      <w:sz w:val="110"/>
                      <w:szCs w:val="110"/>
                    </w:rPr>
                    <w:alias w:val="Titre"/>
                    <w:id w:val="541102321"/>
                    <w:placeholder>
                      <w:docPart w:val="92B5C88E176445AC8B1BF98A543AFCE3"/>
                    </w:placeholder>
                    <w:dataBinding w:prefixMappings="xmlns:ns0='http://schemas.openxmlformats.org/package/2006/metadata/core-properties' xmlns:ns1='http://purl.org/dc/elements/1.1/'" w:xpath="/ns0:coreProperties[1]/ns1:title[1]" w:storeItemID="{6C3C8BC8-F283-45AE-878A-BAB7291924A1}"/>
                    <w:text/>
                  </w:sdtPr>
                  <w:sdtEndPr/>
                  <w:sdtContent>
                    <w:r w:rsidR="008B6CAA" w:rsidRPr="003A05D6">
                      <w:rPr>
                        <w:rFonts w:asciiTheme="majorHAnsi" w:eastAsiaTheme="majorEastAsia" w:hAnsiTheme="majorHAnsi" w:cstheme="majorBidi"/>
                        <w:caps/>
                        <w:color w:val="B85A22" w:themeColor="accent2" w:themeShade="BF"/>
                        <w:sz w:val="110"/>
                        <w:szCs w:val="110"/>
                      </w:rPr>
                      <w:t>Epreuve E21   Négociation-vente</w:t>
                    </w:r>
                    <w:r w:rsidR="00AA5DB7" w:rsidRPr="003A05D6">
                      <w:rPr>
                        <w:rFonts w:asciiTheme="majorHAnsi" w:eastAsiaTheme="majorEastAsia" w:hAnsiTheme="majorHAnsi" w:cstheme="majorBidi"/>
                        <w:caps/>
                        <w:color w:val="B85A22" w:themeColor="accent2" w:themeShade="BF"/>
                        <w:sz w:val="110"/>
                        <w:szCs w:val="110"/>
                      </w:rPr>
                      <w:t xml:space="preserve"> </w:t>
                    </w:r>
                    <w:r w:rsidR="003A78C5" w:rsidRPr="003A05D6">
                      <w:rPr>
                        <w:rFonts w:asciiTheme="majorHAnsi" w:eastAsiaTheme="majorEastAsia" w:hAnsiTheme="majorHAnsi" w:cstheme="majorBidi"/>
                        <w:caps/>
                        <w:color w:val="B85A22" w:themeColor="accent2" w:themeShade="BF"/>
                        <w:sz w:val="110"/>
                        <w:szCs w:val="110"/>
                      </w:rPr>
                      <w:t xml:space="preserve">    </w:t>
                    </w:r>
                    <w:r w:rsidR="008B6CAA" w:rsidRPr="003A05D6">
                      <w:rPr>
                        <w:rFonts w:asciiTheme="majorHAnsi" w:eastAsiaTheme="majorEastAsia" w:hAnsiTheme="majorHAnsi" w:cstheme="majorBidi"/>
                        <w:caps/>
                        <w:color w:val="B85A22" w:themeColor="accent2" w:themeShade="BF"/>
                        <w:sz w:val="110"/>
                        <w:szCs w:val="110"/>
                      </w:rPr>
                      <w:t xml:space="preserve">          </w:t>
                    </w:r>
                    <w:r w:rsidR="00AA5DB7" w:rsidRPr="003A05D6">
                      <w:rPr>
                        <w:rFonts w:asciiTheme="majorHAnsi" w:eastAsiaTheme="majorEastAsia" w:hAnsiTheme="majorHAnsi" w:cstheme="majorBidi"/>
                        <w:caps/>
                        <w:color w:val="B85A22" w:themeColor="accent2" w:themeShade="BF"/>
                        <w:sz w:val="110"/>
                        <w:szCs w:val="110"/>
                      </w:rPr>
                      <w:t>Bac Pro Vente</w:t>
                    </w:r>
                  </w:sdtContent>
                </w:sdt>
              </w:p>
            </w:tc>
          </w:tr>
          <w:tr w:rsidR="005A5297" w:rsidRPr="00331F73" w:rsidTr="008B6CAA">
            <w:trPr>
              <w:jc w:val="center"/>
            </w:trPr>
            <w:tc>
              <w:tcPr>
                <w:tcW w:w="1172" w:type="pct"/>
                <w:tcBorders>
                  <w:top w:val="nil"/>
                  <w:left w:val="nil"/>
                  <w:bottom w:val="nil"/>
                  <w:right w:val="nil"/>
                </w:tcBorders>
                <w:shd w:val="clear" w:color="auto" w:fill="auto"/>
              </w:tcPr>
              <w:p w:rsidR="005A5297" w:rsidRPr="00331F73" w:rsidRDefault="005A5297" w:rsidP="00AA5DB7">
                <w:pPr>
                  <w:pStyle w:val="Sansinterligne"/>
                  <w:rPr>
                    <w:color w:val="EBDDC3" w:themeColor="background2"/>
                  </w:rPr>
                </w:pPr>
              </w:p>
            </w:tc>
            <w:tc>
              <w:tcPr>
                <w:tcW w:w="3828" w:type="pct"/>
                <w:tcBorders>
                  <w:top w:val="nil"/>
                  <w:left w:val="nil"/>
                  <w:bottom w:val="nil"/>
                  <w:right w:val="nil"/>
                </w:tcBorders>
                <w:shd w:val="clear" w:color="auto" w:fill="auto"/>
                <w:tcMar>
                  <w:left w:w="72" w:type="dxa"/>
                  <w:bottom w:w="216" w:type="dxa"/>
                  <w:right w:w="0" w:type="dxa"/>
                </w:tcMar>
                <w:vAlign w:val="bottom"/>
              </w:tcPr>
              <w:p w:rsidR="005A5297" w:rsidRPr="00331F73" w:rsidRDefault="005A5297" w:rsidP="00AA5DB7">
                <w:pPr>
                  <w:spacing w:after="0" w:line="240" w:lineRule="auto"/>
                  <w:rPr>
                    <w:lang w:eastAsia="fr-FR"/>
                  </w:rPr>
                </w:pPr>
              </w:p>
              <w:p w:rsidR="00EE35F7" w:rsidRPr="00331F73" w:rsidRDefault="00EE35F7" w:rsidP="00AA5DB7">
                <w:pPr>
                  <w:spacing w:after="0" w:line="240" w:lineRule="auto"/>
                  <w:rPr>
                    <w:lang w:eastAsia="fr-FR"/>
                  </w:rPr>
                </w:pPr>
              </w:p>
              <w:p w:rsidR="00EE35F7" w:rsidRPr="00331F73" w:rsidRDefault="00EE35F7" w:rsidP="00AA5DB7">
                <w:pPr>
                  <w:spacing w:after="0" w:line="240" w:lineRule="auto"/>
                  <w:rPr>
                    <w:lang w:eastAsia="fr-FR"/>
                  </w:rPr>
                </w:pPr>
              </w:p>
              <w:p w:rsidR="00EE35F7" w:rsidRPr="00331F73" w:rsidRDefault="00EE35F7" w:rsidP="00AA5DB7">
                <w:pPr>
                  <w:spacing w:after="0" w:line="240" w:lineRule="auto"/>
                  <w:rPr>
                    <w:lang w:eastAsia="fr-FR"/>
                  </w:rPr>
                </w:pPr>
              </w:p>
              <w:p w:rsidR="00EE35F7" w:rsidRDefault="00EE35F7" w:rsidP="00AA5DB7">
                <w:pPr>
                  <w:spacing w:after="0" w:line="240" w:lineRule="auto"/>
                  <w:rPr>
                    <w:lang w:eastAsia="fr-FR"/>
                  </w:rPr>
                </w:pPr>
              </w:p>
              <w:p w:rsidR="008B6CAA" w:rsidRDefault="008B6CAA" w:rsidP="00AA5DB7">
                <w:pPr>
                  <w:spacing w:after="0" w:line="240" w:lineRule="auto"/>
                  <w:rPr>
                    <w:lang w:eastAsia="fr-FR"/>
                  </w:rPr>
                </w:pPr>
              </w:p>
              <w:p w:rsidR="00EE35F7" w:rsidRPr="00331F73" w:rsidRDefault="00EE35F7" w:rsidP="00AA5DB7">
                <w:pPr>
                  <w:spacing w:after="0" w:line="240" w:lineRule="auto"/>
                  <w:rPr>
                    <w:lang w:eastAsia="fr-FR"/>
                  </w:rPr>
                </w:pPr>
              </w:p>
              <w:p w:rsidR="00EE35F7" w:rsidRPr="00331F73" w:rsidRDefault="00EE35F7" w:rsidP="00AA5DB7">
                <w:pPr>
                  <w:spacing w:after="0" w:line="240" w:lineRule="auto"/>
                </w:pPr>
              </w:p>
            </w:tc>
          </w:tr>
          <w:tr w:rsidR="005A5297" w:rsidRPr="00331F73" w:rsidTr="008B6CAA">
            <w:trPr>
              <w:trHeight w:val="864"/>
              <w:jc w:val="center"/>
            </w:trPr>
            <w:tc>
              <w:tcPr>
                <w:tcW w:w="1172" w:type="pct"/>
                <w:tcBorders>
                  <w:top w:val="nil"/>
                  <w:left w:val="nil"/>
                  <w:bottom w:val="nil"/>
                </w:tcBorders>
                <w:shd w:val="clear" w:color="auto" w:fill="DD8047" w:themeFill="accent2"/>
                <w:vAlign w:val="center"/>
              </w:tcPr>
              <w:p w:rsidR="005A5297" w:rsidRPr="00331F73" w:rsidRDefault="00333EC1" w:rsidP="003A78C5">
                <w:pPr>
                  <w:pStyle w:val="Sansinterligne"/>
                  <w:jc w:val="center"/>
                  <w:rPr>
                    <w:color w:val="FFFFFF" w:themeColor="background1"/>
                    <w:sz w:val="32"/>
                    <w:szCs w:val="32"/>
                  </w:rPr>
                </w:pPr>
                <w:sdt>
                  <w:sdtPr>
                    <w:rPr>
                      <w:color w:val="FFFFFF" w:themeColor="background1"/>
                      <w:sz w:val="32"/>
                      <w:szCs w:val="32"/>
                    </w:rPr>
                    <w:alias w:val="Date"/>
                    <w:id w:val="541102334"/>
                    <w:date w:fullDate="2015-04-17T00:00:00Z">
                      <w:dateFormat w:val="dd/MM/yyyy"/>
                      <w:lid w:val="fr-FR"/>
                      <w:storeMappedDataAs w:val="dateTime"/>
                      <w:calendar w:val="gregorian"/>
                    </w:date>
                  </w:sdtPr>
                  <w:sdtEndPr/>
                  <w:sdtContent>
                    <w:r w:rsidR="006C57C2">
                      <w:rPr>
                        <w:color w:val="FFFFFF" w:themeColor="background1"/>
                        <w:sz w:val="32"/>
                        <w:szCs w:val="32"/>
                      </w:rPr>
                      <w:t>17/04/2015</w:t>
                    </w:r>
                  </w:sdtContent>
                </w:sdt>
              </w:p>
            </w:tc>
            <w:tc>
              <w:tcPr>
                <w:tcW w:w="3828" w:type="pct"/>
                <w:tcBorders>
                  <w:top w:val="nil"/>
                  <w:bottom w:val="nil"/>
                  <w:right w:val="nil"/>
                </w:tcBorders>
                <w:shd w:val="clear" w:color="auto" w:fill="94B6D2" w:themeFill="accent1"/>
                <w:tcMar>
                  <w:left w:w="216" w:type="dxa"/>
                </w:tcMar>
                <w:vAlign w:val="center"/>
              </w:tcPr>
              <w:p w:rsidR="005A5297" w:rsidRPr="00331F73" w:rsidRDefault="00333EC1" w:rsidP="00AA5DB7">
                <w:pPr>
                  <w:pStyle w:val="Sansinterligne"/>
                  <w:rPr>
                    <w:color w:val="FFFFFF" w:themeColor="background1"/>
                    <w:sz w:val="40"/>
                    <w:szCs w:val="40"/>
                  </w:rPr>
                </w:pPr>
                <w:sdt>
                  <w:sdtPr>
                    <w:rPr>
                      <w:color w:val="FFFFFF" w:themeColor="background1"/>
                      <w:sz w:val="40"/>
                      <w:szCs w:val="40"/>
                    </w:rPr>
                    <w:alias w:val="Sous-titre"/>
                    <w:id w:val="541102329"/>
                    <w:dataBinding w:prefixMappings="xmlns:ns0='http://schemas.openxmlformats.org/package/2006/metadata/core-properties' xmlns:ns1='http://purl.org/dc/elements/1.1/'" w:xpath="/ns0:coreProperties[1]/ns1:subject[1]" w:storeItemID="{6C3C8BC8-F283-45AE-878A-BAB7291924A1}"/>
                    <w:text/>
                  </w:sdtPr>
                  <w:sdtEndPr/>
                  <w:sdtContent>
                    <w:r w:rsidR="00E548D6" w:rsidRPr="00331F73">
                      <w:rPr>
                        <w:color w:val="FFFFFF" w:themeColor="background1"/>
                        <w:sz w:val="40"/>
                        <w:szCs w:val="40"/>
                      </w:rPr>
                      <w:t>Analyse</w:t>
                    </w:r>
                    <w:r w:rsidR="00472D07" w:rsidRPr="00331F73">
                      <w:rPr>
                        <w:color w:val="FFFFFF" w:themeColor="background1"/>
                        <w:sz w:val="40"/>
                        <w:szCs w:val="40"/>
                      </w:rPr>
                      <w:t>s</w:t>
                    </w:r>
                    <w:r w:rsidR="00E548D6" w:rsidRPr="00331F73">
                      <w:rPr>
                        <w:color w:val="FFFFFF" w:themeColor="background1"/>
                        <w:sz w:val="40"/>
                        <w:szCs w:val="40"/>
                      </w:rPr>
                      <w:t xml:space="preserve"> et préconisations</w:t>
                    </w:r>
                  </w:sdtContent>
                </w:sdt>
              </w:p>
            </w:tc>
          </w:tr>
          <w:tr w:rsidR="005A5297" w:rsidRPr="00331F73" w:rsidTr="008B6CAA">
            <w:trPr>
              <w:jc w:val="center"/>
            </w:trPr>
            <w:tc>
              <w:tcPr>
                <w:tcW w:w="1172" w:type="pct"/>
                <w:tcBorders>
                  <w:top w:val="nil"/>
                  <w:left w:val="nil"/>
                  <w:bottom w:val="nil"/>
                  <w:right w:val="nil"/>
                </w:tcBorders>
                <w:shd w:val="clear" w:color="auto" w:fill="auto"/>
                <w:vAlign w:val="center"/>
              </w:tcPr>
              <w:p w:rsidR="005A5297" w:rsidRPr="00331F73" w:rsidRDefault="005A5297" w:rsidP="00AA5DB7">
                <w:pPr>
                  <w:pStyle w:val="Sansinterligne"/>
                  <w:rPr>
                    <w:color w:val="FFFFFF" w:themeColor="background1"/>
                    <w:sz w:val="36"/>
                    <w:szCs w:val="36"/>
                  </w:rPr>
                </w:pPr>
              </w:p>
            </w:tc>
            <w:tc>
              <w:tcPr>
                <w:tcW w:w="3828" w:type="pct"/>
                <w:tcBorders>
                  <w:top w:val="nil"/>
                  <w:left w:val="nil"/>
                  <w:bottom w:val="nil"/>
                  <w:right w:val="nil"/>
                </w:tcBorders>
                <w:shd w:val="clear" w:color="auto" w:fill="auto"/>
                <w:tcMar>
                  <w:top w:w="432" w:type="dxa"/>
                  <w:left w:w="216" w:type="dxa"/>
                  <w:right w:w="432" w:type="dxa"/>
                </w:tcMar>
              </w:tcPr>
              <w:p w:rsidR="005A5297" w:rsidRPr="00331F73" w:rsidRDefault="00E14EBC" w:rsidP="00AA5DB7">
                <w:pPr>
                  <w:pStyle w:val="Sansinterligne"/>
                  <w:rPr>
                    <w:rFonts w:asciiTheme="majorHAnsi" w:eastAsiaTheme="majorEastAsia" w:hAnsiTheme="majorHAnsi" w:cstheme="majorBidi"/>
                    <w:sz w:val="26"/>
                    <w:szCs w:val="26"/>
                  </w:rPr>
                </w:pPr>
                <w:r w:rsidRPr="00331F73">
                  <w:rPr>
                    <w:rFonts w:eastAsiaTheme="majorEastAsia" w:cstheme="majorBidi"/>
                    <w:sz w:val="26"/>
                    <w:szCs w:val="26"/>
                  </w:rPr>
                  <w:t xml:space="preserve">  </w:t>
                </w:r>
              </w:p>
              <w:p w:rsidR="005A5297" w:rsidRPr="00331F73" w:rsidRDefault="005A5297" w:rsidP="00AA5DB7">
                <w:pPr>
                  <w:pStyle w:val="Sansinterligne"/>
                  <w:rPr>
                    <w:rFonts w:asciiTheme="majorHAnsi" w:eastAsiaTheme="majorEastAsia" w:hAnsiTheme="majorHAnsi" w:cstheme="majorBidi"/>
                    <w:i/>
                    <w:iCs/>
                    <w:color w:val="775F55" w:themeColor="text2"/>
                    <w:sz w:val="26"/>
                    <w:szCs w:val="26"/>
                  </w:rPr>
                </w:pPr>
              </w:p>
            </w:tc>
          </w:tr>
        </w:tbl>
        <w:p w:rsidR="005A5297" w:rsidRPr="00331F73" w:rsidRDefault="00E14EBC" w:rsidP="00AA5DB7">
          <w:pPr>
            <w:spacing w:after="0" w:line="240" w:lineRule="auto"/>
            <w:rPr>
              <w:color w:val="EBDDC3" w:themeColor="background2"/>
            </w:rPr>
          </w:pPr>
          <w:r w:rsidRPr="00331F73">
            <w:rPr>
              <w:color w:val="EBDDC3" w:themeColor="background2"/>
            </w:rPr>
            <w:br w:type="page"/>
          </w:r>
        </w:p>
      </w:sdtContent>
    </w:sdt>
    <w:sdt>
      <w:sdtPr>
        <w:id w:val="12134752"/>
        <w:dataBinding w:prefixMappings="xmlns:ns0='http://schemas.openxmlformats.org/package/2006/metadata/core-properties' xmlns:ns1='http://purl.org/dc/elements/1.1/'" w:xpath="/ns0:coreProperties[1]/ns1:title[1]" w:storeItemID="{6C3C8BC8-F283-45AE-878A-BAB7291924A1}"/>
        <w:text/>
      </w:sdtPr>
      <w:sdtEndPr/>
      <w:sdtContent>
        <w:p w:rsidR="005A5297" w:rsidRPr="00331F73" w:rsidRDefault="003A78C5" w:rsidP="00AA5DB7">
          <w:pPr>
            <w:pStyle w:val="Titre"/>
          </w:pPr>
          <w:r>
            <w:t>Epreuve E21   Négociation-vente               Bac Pro Vente</w:t>
          </w:r>
        </w:p>
      </w:sdtContent>
    </w:sdt>
    <w:p w:rsidR="00AA5DB7" w:rsidRPr="00331F73" w:rsidRDefault="00AA5DB7" w:rsidP="00AA5DB7">
      <w:pPr>
        <w:pStyle w:val="Sous-titre"/>
        <w:spacing w:after="0"/>
      </w:pPr>
    </w:p>
    <w:p w:rsidR="00E548D6" w:rsidRPr="00331F73" w:rsidRDefault="00AA5DB7" w:rsidP="00AA5DB7">
      <w:pPr>
        <w:pStyle w:val="Sous-titre"/>
        <w:spacing w:after="0"/>
        <w:rPr>
          <w:sz w:val="32"/>
          <w:szCs w:val="32"/>
        </w:rPr>
      </w:pPr>
      <w:r w:rsidRPr="00331F73">
        <w:rPr>
          <w:sz w:val="32"/>
          <w:szCs w:val="32"/>
        </w:rPr>
        <w:t>Les</w:t>
      </w:r>
      <w:r w:rsidR="00E548D6" w:rsidRPr="00331F73">
        <w:rPr>
          <w:sz w:val="32"/>
          <w:szCs w:val="32"/>
        </w:rPr>
        <w:t xml:space="preserve"> constat</w:t>
      </w:r>
      <w:r w:rsidRPr="00331F73">
        <w:rPr>
          <w:sz w:val="32"/>
          <w:szCs w:val="32"/>
        </w:rPr>
        <w:t>s</w:t>
      </w:r>
      <w:r w:rsidR="00E548D6" w:rsidRPr="00331F73">
        <w:rPr>
          <w:sz w:val="32"/>
          <w:szCs w:val="32"/>
        </w:rPr>
        <w:t>:</w:t>
      </w:r>
    </w:p>
    <w:p w:rsidR="00AA5DB7" w:rsidRPr="00331F73" w:rsidRDefault="00AA5DB7" w:rsidP="00AA5DB7">
      <w:pPr>
        <w:pStyle w:val="Sous-titre"/>
        <w:spacing w:after="0"/>
      </w:pPr>
    </w:p>
    <w:p w:rsidR="00E548D6" w:rsidRPr="00331F73" w:rsidRDefault="00F6613F" w:rsidP="00AA5DB7">
      <w:pPr>
        <w:spacing w:after="0" w:line="240" w:lineRule="auto"/>
      </w:pPr>
      <w:r w:rsidRPr="00331F73">
        <w:t>L’épreuve</w:t>
      </w:r>
      <w:r w:rsidR="00E548D6" w:rsidRPr="00331F73">
        <w:t xml:space="preserve"> </w:t>
      </w:r>
      <w:r w:rsidR="006C57C2">
        <w:t>E21</w:t>
      </w:r>
      <w:r w:rsidR="00E548D6" w:rsidRPr="00331F73">
        <w:t xml:space="preserve"> au Bac Pro Vente est au centr</w:t>
      </w:r>
      <w:r w:rsidR="006C57C2">
        <w:t>e de beaucoup d'interrogations à chaque s</w:t>
      </w:r>
      <w:r w:rsidR="00E548D6" w:rsidRPr="00331F73">
        <w:t>ession. Depuis 2006 une réflexion est engagée</w:t>
      </w:r>
      <w:r w:rsidR="002D56C7" w:rsidRPr="00331F73">
        <w:t>.</w:t>
      </w:r>
    </w:p>
    <w:p w:rsidR="00AA5DB7" w:rsidRPr="00331F73" w:rsidRDefault="00AA5DB7" w:rsidP="00AA5DB7">
      <w:pPr>
        <w:spacing w:after="0" w:line="240" w:lineRule="auto"/>
      </w:pPr>
      <w:r w:rsidRPr="00331F73">
        <w:t xml:space="preserve"> Chaque année, la commission d'harmonisation</w:t>
      </w:r>
      <w:r w:rsidR="006C57C2">
        <w:t xml:space="preserve"> (étude </w:t>
      </w:r>
      <w:r w:rsidR="00895C5A">
        <w:t xml:space="preserve">de la conformité </w:t>
      </w:r>
      <w:r w:rsidR="006C57C2">
        <w:t>des dossiers d’examen)</w:t>
      </w:r>
      <w:r w:rsidRPr="00331F73">
        <w:t xml:space="preserve">  est confrontée à des dossiers qui ne répondent pas aux exigences du référentiel.</w:t>
      </w:r>
    </w:p>
    <w:p w:rsidR="00E548D6" w:rsidRPr="00331F73" w:rsidRDefault="00AA5DB7" w:rsidP="00AA5DB7">
      <w:pPr>
        <w:spacing w:after="0" w:line="240" w:lineRule="auto"/>
      </w:pPr>
      <w:r w:rsidRPr="00331F73">
        <w:t>L'analyse des données</w:t>
      </w:r>
      <w:r w:rsidR="006C57C2">
        <w:t xml:space="preserve"> brutes sur les deux dernières s</w:t>
      </w:r>
      <w:r w:rsidRPr="00331F73">
        <w:t>essions permet néanmoins de constater une amélioration.</w:t>
      </w:r>
    </w:p>
    <w:p w:rsidR="005A5297" w:rsidRPr="00331F73" w:rsidRDefault="005A5297" w:rsidP="00AA5DB7">
      <w:pPr>
        <w:spacing w:after="0" w:line="240" w:lineRule="auto"/>
      </w:pPr>
    </w:p>
    <w:p w:rsidR="005A5297" w:rsidRPr="00331F73" w:rsidRDefault="00F6613F" w:rsidP="00AA5DB7">
      <w:pPr>
        <w:spacing w:after="0" w:line="240" w:lineRule="auto"/>
      </w:pPr>
      <w:r w:rsidRPr="00331F73">
        <w:t>Les</w:t>
      </w:r>
      <w:r w:rsidR="00E548D6" w:rsidRPr="00331F73">
        <w:t xml:space="preserve"> données brutes:</w:t>
      </w:r>
    </w:p>
    <w:p w:rsidR="00AA5DB7" w:rsidRPr="00331F73" w:rsidRDefault="00AA5DB7" w:rsidP="00AA5DB7">
      <w:pPr>
        <w:spacing w:after="0" w:line="240" w:lineRule="auto"/>
      </w:pPr>
    </w:p>
    <w:tbl>
      <w:tblPr>
        <w:tblStyle w:val="Grillemoyenne3-Accent3"/>
        <w:tblW w:w="0" w:type="auto"/>
        <w:tblLook w:val="04A0" w:firstRow="1" w:lastRow="0" w:firstColumn="1" w:lastColumn="0" w:noHBand="0" w:noVBand="1"/>
      </w:tblPr>
      <w:tblGrid>
        <w:gridCol w:w="1971"/>
        <w:gridCol w:w="1971"/>
        <w:gridCol w:w="1971"/>
      </w:tblGrid>
      <w:tr w:rsidR="00EF456B" w:rsidRPr="00331F73" w:rsidTr="00E54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F456B" w:rsidRPr="00331F73" w:rsidRDefault="00EF456B" w:rsidP="00AA5DB7">
            <w:pPr>
              <w:spacing w:after="0" w:line="240" w:lineRule="auto"/>
            </w:pPr>
          </w:p>
        </w:tc>
        <w:tc>
          <w:tcPr>
            <w:tcW w:w="1971" w:type="dxa"/>
          </w:tcPr>
          <w:p w:rsidR="00EF456B" w:rsidRPr="00331F73" w:rsidRDefault="00EF456B"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2013</w:t>
            </w:r>
          </w:p>
          <w:p w:rsidR="00AA5DB7" w:rsidRPr="00331F73" w:rsidRDefault="00AA5DB7"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1971" w:type="dxa"/>
          </w:tcPr>
          <w:p w:rsidR="00EF456B" w:rsidRPr="00331F73" w:rsidRDefault="00333EC1"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pPr>
            <w:r>
              <w:rPr>
                <w:lang w:eastAsia="fr-FR"/>
              </w:rPr>
              <w:pict>
                <v:shapetype id="_x0000_t202" coordsize="21600,21600" o:spt="202" path="m,l,21600r21600,l21600,xe">
                  <v:stroke joinstyle="miter"/>
                  <v:path gradientshapeok="t" o:connecttype="rect"/>
                </v:shapetype>
                <v:shape id="_x0000_s1026" type="#_x0000_t202" style="position:absolute;left:0;text-align:left;margin-left:123.45pt;margin-top:1.05pt;width:183.75pt;height:143.25pt;z-index:251658240;mso-position-horizontal-relative:text;mso-position-vertical-relative:text" fillcolor="#d8b25c [3207]" strokecolor="#f2f2f2 [3041]" strokeweight="3pt">
                  <v:shadow on="t" type="perspective" color="#7b5e1d [1607]" opacity=".5" offset="1pt" offset2="-1pt"/>
                  <v:textbox>
                    <w:txbxContent>
                      <w:p w:rsidR="00EF456B" w:rsidRPr="00EF456B" w:rsidRDefault="00EF456B" w:rsidP="00EF456B">
                        <w:pPr>
                          <w:jc w:val="both"/>
                          <w:rPr>
                            <w:rStyle w:val="Accentuation"/>
                          </w:rPr>
                        </w:pPr>
                        <w:r w:rsidRPr="00EF456B">
                          <w:rPr>
                            <w:rStyle w:val="Accentuation"/>
                          </w:rPr>
                          <w:t>-3.14% de candidats.</w:t>
                        </w:r>
                      </w:p>
                      <w:p w:rsidR="00EF456B" w:rsidRDefault="00EF456B" w:rsidP="00EF456B">
                        <w:pPr>
                          <w:jc w:val="both"/>
                          <w:rPr>
                            <w:rStyle w:val="Accentuation"/>
                          </w:rPr>
                        </w:pPr>
                        <w:r w:rsidRPr="00EF456B">
                          <w:rPr>
                            <w:rStyle w:val="Accentuation"/>
                          </w:rPr>
                          <w:t>-28.57 % de pénalités</w:t>
                        </w:r>
                        <w:r>
                          <w:rPr>
                            <w:rStyle w:val="Accentuation"/>
                          </w:rPr>
                          <w:t xml:space="preserve">. </w:t>
                        </w:r>
                      </w:p>
                      <w:p w:rsidR="00EF456B" w:rsidRPr="00EF456B" w:rsidRDefault="00EF456B" w:rsidP="00EF456B">
                        <w:pPr>
                          <w:jc w:val="both"/>
                          <w:rPr>
                            <w:rStyle w:val="Accentuation"/>
                          </w:rPr>
                        </w:pPr>
                        <w:r>
                          <w:rPr>
                            <w:rStyle w:val="Accentuation"/>
                          </w:rPr>
                          <w:t xml:space="preserve">On note une baisse </w:t>
                        </w:r>
                        <w:r w:rsidR="00895C5A">
                          <w:rPr>
                            <w:rStyle w:val="Accentuation"/>
                          </w:rPr>
                          <w:t>importante</w:t>
                        </w:r>
                        <w:r>
                          <w:rPr>
                            <w:rStyle w:val="Accentuation"/>
                          </w:rPr>
                          <w:t xml:space="preserve"> des pénalités</w:t>
                        </w:r>
                        <w:r w:rsidR="00331F73">
                          <w:rPr>
                            <w:rStyle w:val="Accentuation"/>
                          </w:rPr>
                          <w:t>,</w:t>
                        </w:r>
                        <w:r w:rsidR="00895C5A">
                          <w:rPr>
                            <w:rStyle w:val="Accentuation"/>
                          </w:rPr>
                          <w:t xml:space="preserve"> </w:t>
                        </w:r>
                        <w:r>
                          <w:rPr>
                            <w:rStyle w:val="Accentuation"/>
                          </w:rPr>
                          <w:t>qui peut s'expliquer par une meilleure appropriation des cons</w:t>
                        </w:r>
                        <w:r w:rsidR="00895C5A">
                          <w:rPr>
                            <w:rStyle w:val="Accentuation"/>
                          </w:rPr>
                          <w:t xml:space="preserve">ignes de rédaction des dossiers </w:t>
                        </w:r>
                        <w:r>
                          <w:rPr>
                            <w:rStyle w:val="Accentuation"/>
                          </w:rPr>
                          <w:t>par les équipes enseignantes</w:t>
                        </w:r>
                        <w:r w:rsidR="00895C5A">
                          <w:rPr>
                            <w:rStyle w:val="Accentuation"/>
                          </w:rPr>
                          <w:t xml:space="preserve"> et les élèves</w:t>
                        </w:r>
                        <w:r>
                          <w:rPr>
                            <w:rStyle w:val="Accentuation"/>
                          </w:rPr>
                          <w:t>.</w:t>
                        </w:r>
                      </w:p>
                    </w:txbxContent>
                  </v:textbox>
                </v:shape>
              </w:pict>
            </w:r>
            <w:r w:rsidR="00EF456B" w:rsidRPr="00331F73">
              <w:t>2014</w:t>
            </w:r>
          </w:p>
        </w:tc>
      </w:tr>
      <w:tr w:rsidR="00EF456B" w:rsidRPr="00331F73" w:rsidTr="00E5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F456B" w:rsidRPr="00331F73" w:rsidRDefault="00EF456B" w:rsidP="00AA5DB7">
            <w:pPr>
              <w:spacing w:after="0" w:line="240" w:lineRule="auto"/>
            </w:pPr>
            <w:r w:rsidRPr="00331F73">
              <w:t>Nombre de candida</w:t>
            </w:r>
            <w:r w:rsidR="00331F73">
              <w:t>t</w:t>
            </w:r>
            <w:r w:rsidRPr="00331F73">
              <w:t>s</w:t>
            </w:r>
          </w:p>
        </w:tc>
        <w:tc>
          <w:tcPr>
            <w:tcW w:w="1971" w:type="dxa"/>
          </w:tcPr>
          <w:p w:rsidR="00EF456B" w:rsidRPr="00331F73" w:rsidRDefault="00EF456B"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351</w:t>
            </w:r>
          </w:p>
        </w:tc>
        <w:tc>
          <w:tcPr>
            <w:tcW w:w="1971" w:type="dxa"/>
          </w:tcPr>
          <w:p w:rsidR="00EF456B" w:rsidRPr="00331F73" w:rsidRDefault="00EF456B"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340</w:t>
            </w:r>
          </w:p>
        </w:tc>
      </w:tr>
      <w:tr w:rsidR="00EF456B" w:rsidRPr="00331F73" w:rsidTr="00E548D6">
        <w:tc>
          <w:tcPr>
            <w:cnfStyle w:val="001000000000" w:firstRow="0" w:lastRow="0" w:firstColumn="1" w:lastColumn="0" w:oddVBand="0" w:evenVBand="0" w:oddHBand="0" w:evenHBand="0" w:firstRowFirstColumn="0" w:firstRowLastColumn="0" w:lastRowFirstColumn="0" w:lastRowLastColumn="0"/>
            <w:tcW w:w="1971" w:type="dxa"/>
          </w:tcPr>
          <w:p w:rsidR="00EF456B" w:rsidRPr="00331F73" w:rsidRDefault="00EF456B" w:rsidP="00AA5DB7">
            <w:pPr>
              <w:spacing w:after="0" w:line="240" w:lineRule="auto"/>
            </w:pPr>
            <w:r w:rsidRPr="00331F73">
              <w:t>Nb de pénalités</w:t>
            </w:r>
          </w:p>
        </w:tc>
        <w:tc>
          <w:tcPr>
            <w:tcW w:w="1971" w:type="dxa"/>
          </w:tcPr>
          <w:p w:rsidR="00EF456B" w:rsidRPr="00331F73" w:rsidRDefault="00EF456B"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105</w:t>
            </w:r>
          </w:p>
          <w:p w:rsidR="00AA5DB7" w:rsidRPr="00331F73" w:rsidRDefault="00AA5DB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1971" w:type="dxa"/>
          </w:tcPr>
          <w:p w:rsidR="00EF456B" w:rsidRPr="00331F73" w:rsidRDefault="00202A99"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73</w:t>
            </w:r>
          </w:p>
        </w:tc>
      </w:tr>
      <w:tr w:rsidR="00EF456B" w:rsidRPr="00331F73" w:rsidTr="00E5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F456B" w:rsidRPr="00331F73" w:rsidRDefault="00EF456B" w:rsidP="00AA5DB7">
            <w:pPr>
              <w:spacing w:after="0" w:line="240" w:lineRule="auto"/>
            </w:pPr>
            <w:r w:rsidRPr="00331F73">
              <w:t>%</w:t>
            </w:r>
          </w:p>
        </w:tc>
        <w:tc>
          <w:tcPr>
            <w:tcW w:w="1971" w:type="dxa"/>
          </w:tcPr>
          <w:p w:rsidR="00EF456B" w:rsidRPr="00331F73" w:rsidRDefault="00EF456B"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30%</w:t>
            </w:r>
          </w:p>
          <w:p w:rsidR="00AA5DB7" w:rsidRPr="00331F73" w:rsidRDefault="00AA5DB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1971" w:type="dxa"/>
          </w:tcPr>
          <w:p w:rsidR="00EF456B" w:rsidRPr="00331F73" w:rsidRDefault="00EF456B"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22%</w:t>
            </w:r>
          </w:p>
        </w:tc>
      </w:tr>
    </w:tbl>
    <w:p w:rsidR="00E548D6" w:rsidRPr="00331F73" w:rsidRDefault="00E548D6" w:rsidP="00AA5DB7">
      <w:pPr>
        <w:spacing w:after="0" w:line="240" w:lineRule="auto"/>
      </w:pPr>
    </w:p>
    <w:p w:rsidR="00EF456B" w:rsidRPr="00331F73" w:rsidRDefault="00EF456B"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pPr>
    </w:p>
    <w:p w:rsidR="00EF456B" w:rsidRPr="00331F73" w:rsidRDefault="00EF456B" w:rsidP="00AA5DB7">
      <w:pPr>
        <w:spacing w:after="0" w:line="240" w:lineRule="auto"/>
      </w:pPr>
      <w:r w:rsidRPr="00331F73">
        <w:t xml:space="preserve">Cette baisse des dossiers pénalisés  est encourageante car elle montre que les équipes enseignantes des différents établissements du bassin sont plus sensibles aux contraintes du dossier </w:t>
      </w:r>
      <w:r w:rsidR="006C57C2">
        <w:t>E21</w:t>
      </w:r>
    </w:p>
    <w:p w:rsidR="00AA5DB7" w:rsidRPr="00331F73" w:rsidRDefault="00AA5DB7" w:rsidP="00AA5DB7">
      <w:pPr>
        <w:spacing w:after="0" w:line="240" w:lineRule="auto"/>
      </w:pPr>
    </w:p>
    <w:p w:rsidR="00EF456B" w:rsidRPr="00331F73" w:rsidRDefault="00EF456B" w:rsidP="00AA5DB7">
      <w:pPr>
        <w:spacing w:after="0" w:line="240" w:lineRule="auto"/>
      </w:pPr>
      <w:r w:rsidRPr="00331F73">
        <w:t>Cependant 2 points sont mis en avant</w:t>
      </w:r>
      <w:r w:rsidR="00895C5A">
        <w:t xml:space="preserve"> </w:t>
      </w:r>
      <w:r w:rsidRPr="00331F73">
        <w:t>:</w:t>
      </w:r>
    </w:p>
    <w:p w:rsidR="00AA5DB7" w:rsidRPr="00331F73" w:rsidRDefault="00AA5DB7" w:rsidP="00AA5DB7">
      <w:pPr>
        <w:spacing w:after="0" w:line="240" w:lineRule="auto"/>
      </w:pPr>
    </w:p>
    <w:p w:rsidR="00EF456B" w:rsidRPr="00331F73" w:rsidRDefault="00EF456B" w:rsidP="00AA5DB7">
      <w:pPr>
        <w:spacing w:after="0" w:line="240" w:lineRule="auto"/>
      </w:pPr>
      <w:r w:rsidRPr="00331F73">
        <w:t xml:space="preserve">1 </w:t>
      </w:r>
      <w:r w:rsidR="002D56C7" w:rsidRPr="00331F73">
        <w:t>- C</w:t>
      </w:r>
      <w:r w:rsidRPr="00331F73">
        <w:t xml:space="preserve">ertains établissements ont des </w:t>
      </w:r>
      <w:r w:rsidR="002D56C7" w:rsidRPr="00331F73">
        <w:t xml:space="preserve"> taux de pénalités très importants ce qui interroge sur la maîtrise des consignes et contraintes de l'épreuve par l'équipe enseignante.</w:t>
      </w:r>
    </w:p>
    <w:p w:rsidR="00AA5DB7" w:rsidRPr="00331F73" w:rsidRDefault="00AA5DB7" w:rsidP="00AA5DB7">
      <w:pPr>
        <w:spacing w:after="0" w:line="240" w:lineRule="auto"/>
      </w:pPr>
    </w:p>
    <w:p w:rsidR="002D56C7" w:rsidRPr="00331F73" w:rsidRDefault="002D56C7" w:rsidP="00AA5DB7">
      <w:pPr>
        <w:spacing w:after="0" w:line="240" w:lineRule="auto"/>
      </w:pPr>
      <w:r w:rsidRPr="00331F73">
        <w:t>2- l'analyse des pénalités fait ressortir une part importante de pénalités qui pourraient être sinon éliminées</w:t>
      </w:r>
      <w:r w:rsidR="00895C5A">
        <w:t>,</w:t>
      </w:r>
      <w:r w:rsidRPr="00331F73">
        <w:t xml:space="preserve">  tout au moins fortement atténuées.</w:t>
      </w:r>
    </w:p>
    <w:tbl>
      <w:tblPr>
        <w:tblStyle w:val="Grillemoyenne3-Accent3"/>
        <w:tblW w:w="9889" w:type="dxa"/>
        <w:tblLook w:val="04A0" w:firstRow="1" w:lastRow="0" w:firstColumn="1" w:lastColumn="0" w:noHBand="0" w:noVBand="1"/>
      </w:tblPr>
      <w:tblGrid>
        <w:gridCol w:w="2778"/>
        <w:gridCol w:w="1777"/>
        <w:gridCol w:w="1778"/>
        <w:gridCol w:w="1778"/>
        <w:gridCol w:w="1778"/>
      </w:tblGrid>
      <w:tr w:rsidR="002D56C7" w:rsidRPr="00331F73" w:rsidTr="00A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vAlign w:val="center"/>
          </w:tcPr>
          <w:p w:rsidR="002D56C7" w:rsidRPr="00331F73" w:rsidRDefault="002D56C7" w:rsidP="00AA5DB7">
            <w:pPr>
              <w:spacing w:after="0" w:line="240" w:lineRule="auto"/>
            </w:pPr>
          </w:p>
        </w:tc>
        <w:tc>
          <w:tcPr>
            <w:tcW w:w="3555" w:type="dxa"/>
            <w:gridSpan w:val="2"/>
            <w:vAlign w:val="center"/>
          </w:tcPr>
          <w:p w:rsidR="002D56C7" w:rsidRPr="00331F73" w:rsidRDefault="002D56C7"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331F73">
              <w:rPr>
                <w:sz w:val="24"/>
                <w:szCs w:val="24"/>
              </w:rPr>
              <w:t>2013</w:t>
            </w:r>
          </w:p>
          <w:p w:rsidR="00AA5DB7" w:rsidRPr="00331F73" w:rsidRDefault="00AA5DB7"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3556" w:type="dxa"/>
            <w:gridSpan w:val="2"/>
            <w:vAlign w:val="center"/>
          </w:tcPr>
          <w:p w:rsidR="002D56C7" w:rsidRPr="00331F73" w:rsidRDefault="002D56C7" w:rsidP="00AA5DB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331F73">
              <w:rPr>
                <w:sz w:val="24"/>
                <w:szCs w:val="24"/>
              </w:rPr>
              <w:t>2014</w:t>
            </w:r>
          </w:p>
        </w:tc>
      </w:tr>
      <w:tr w:rsidR="002D56C7" w:rsidRPr="00331F73" w:rsidTr="00AA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vAlign w:val="center"/>
          </w:tcPr>
          <w:p w:rsidR="002D56C7" w:rsidRPr="00331F73" w:rsidRDefault="00895C5A" w:rsidP="00AA5DB7">
            <w:pPr>
              <w:spacing w:after="0" w:line="240" w:lineRule="auto"/>
            </w:pP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62pt;margin-top:15.35pt;width:13.8pt;height:14.4pt;z-index:251663360;mso-position-horizontal-relative:text;mso-position-vertical-relative:text">
                  <v:textbox style="layout-flow:vertical-ideographic"/>
                </v:shape>
              </w:pict>
            </w:r>
            <w:r>
              <w:t>Pénalités les plus fréquentes</w:t>
            </w:r>
          </w:p>
        </w:tc>
        <w:tc>
          <w:tcPr>
            <w:tcW w:w="1777"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 xml:space="preserve">En valeur </w:t>
            </w:r>
          </w:p>
        </w:tc>
        <w:tc>
          <w:tcPr>
            <w:tcW w:w="1778"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 par rapport au total des pénalités</w:t>
            </w:r>
          </w:p>
        </w:tc>
        <w:tc>
          <w:tcPr>
            <w:tcW w:w="1778"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 xml:space="preserve">En valeur </w:t>
            </w:r>
          </w:p>
        </w:tc>
        <w:tc>
          <w:tcPr>
            <w:tcW w:w="1778"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 par rapport au total des pénalités</w:t>
            </w:r>
          </w:p>
        </w:tc>
      </w:tr>
      <w:tr w:rsidR="00806AE3" w:rsidRPr="00331F73" w:rsidTr="00AA5DB7">
        <w:tc>
          <w:tcPr>
            <w:cnfStyle w:val="001000000000" w:firstRow="0" w:lastRow="0" w:firstColumn="1" w:lastColumn="0" w:oddVBand="0" w:evenVBand="0" w:oddHBand="0" w:evenHBand="0" w:firstRowFirstColumn="0" w:firstRowLastColumn="0" w:lastRowFirstColumn="0" w:lastRowLastColumn="0"/>
            <w:tcW w:w="2778" w:type="dxa"/>
            <w:vAlign w:val="center"/>
          </w:tcPr>
          <w:p w:rsidR="002D56C7" w:rsidRPr="00331F73" w:rsidRDefault="002D56C7" w:rsidP="00AA5DB7">
            <w:pPr>
              <w:spacing w:after="0" w:line="240" w:lineRule="auto"/>
            </w:pPr>
            <w:r w:rsidRPr="00331F73">
              <w:t>Fiches non conformes</w:t>
            </w:r>
          </w:p>
          <w:p w:rsidR="00AA5DB7" w:rsidRPr="00331F73" w:rsidRDefault="00AA5DB7" w:rsidP="00AA5DB7">
            <w:pPr>
              <w:spacing w:after="0" w:line="240" w:lineRule="auto"/>
            </w:pPr>
          </w:p>
        </w:tc>
        <w:tc>
          <w:tcPr>
            <w:tcW w:w="1777" w:type="dxa"/>
            <w:vAlign w:val="center"/>
          </w:tcPr>
          <w:p w:rsidR="00AA5DB7" w:rsidRPr="00331F73" w:rsidRDefault="00AA5DB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25</w:t>
            </w:r>
          </w:p>
        </w:tc>
        <w:tc>
          <w:tcPr>
            <w:tcW w:w="1778" w:type="dxa"/>
            <w:vAlign w:val="center"/>
          </w:tcPr>
          <w:p w:rsidR="002D56C7" w:rsidRPr="00331F73" w:rsidRDefault="002D56C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23%</w:t>
            </w:r>
          </w:p>
        </w:tc>
        <w:tc>
          <w:tcPr>
            <w:tcW w:w="1778" w:type="dxa"/>
            <w:vAlign w:val="center"/>
          </w:tcPr>
          <w:p w:rsidR="002D56C7" w:rsidRPr="00331F73" w:rsidRDefault="00202A99"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21</w:t>
            </w:r>
          </w:p>
        </w:tc>
        <w:tc>
          <w:tcPr>
            <w:tcW w:w="1778" w:type="dxa"/>
            <w:vAlign w:val="center"/>
          </w:tcPr>
          <w:p w:rsidR="002D56C7" w:rsidRPr="00331F73" w:rsidRDefault="00202A99"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31</w:t>
            </w:r>
            <w:r w:rsidR="002D56C7" w:rsidRPr="00331F73">
              <w:rPr>
                <w:b/>
              </w:rPr>
              <w:t>%</w:t>
            </w:r>
          </w:p>
        </w:tc>
      </w:tr>
      <w:tr w:rsidR="00806AE3" w:rsidRPr="00331F73" w:rsidTr="00AA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vAlign w:val="center"/>
          </w:tcPr>
          <w:p w:rsidR="002D56C7" w:rsidRPr="00331F73" w:rsidRDefault="002D56C7" w:rsidP="00AA5DB7">
            <w:pPr>
              <w:spacing w:after="0" w:line="240" w:lineRule="auto"/>
            </w:pPr>
            <w:r w:rsidRPr="00331F73">
              <w:t>Fiches non différenciées</w:t>
            </w:r>
          </w:p>
        </w:tc>
        <w:tc>
          <w:tcPr>
            <w:tcW w:w="1777"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67</w:t>
            </w:r>
          </w:p>
          <w:p w:rsidR="00AA5DB7" w:rsidRPr="00331F73" w:rsidRDefault="00AA5DB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1778" w:type="dxa"/>
            <w:vAlign w:val="center"/>
          </w:tcPr>
          <w:p w:rsidR="002D56C7" w:rsidRPr="00331F73" w:rsidRDefault="002D56C7" w:rsidP="00AA5D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61%</w:t>
            </w:r>
          </w:p>
        </w:tc>
        <w:tc>
          <w:tcPr>
            <w:tcW w:w="1778" w:type="dxa"/>
            <w:vAlign w:val="center"/>
          </w:tcPr>
          <w:p w:rsidR="002D56C7" w:rsidRPr="00331F73" w:rsidRDefault="00202A99" w:rsidP="00202A99">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32</w:t>
            </w:r>
          </w:p>
        </w:tc>
        <w:tc>
          <w:tcPr>
            <w:tcW w:w="1778" w:type="dxa"/>
            <w:vAlign w:val="center"/>
          </w:tcPr>
          <w:p w:rsidR="002D56C7" w:rsidRPr="00331F73" w:rsidRDefault="002D56C7" w:rsidP="00202A99">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4</w:t>
            </w:r>
            <w:r w:rsidR="00202A99" w:rsidRPr="00331F73">
              <w:rPr>
                <w:b/>
              </w:rPr>
              <w:t>8</w:t>
            </w:r>
            <w:r w:rsidRPr="00331F73">
              <w:rPr>
                <w:b/>
              </w:rPr>
              <w:t>%</w:t>
            </w:r>
          </w:p>
        </w:tc>
      </w:tr>
      <w:tr w:rsidR="00806AE3" w:rsidRPr="00331F73" w:rsidTr="00AA5DB7">
        <w:tc>
          <w:tcPr>
            <w:cnfStyle w:val="001000000000" w:firstRow="0" w:lastRow="0" w:firstColumn="1" w:lastColumn="0" w:oddVBand="0" w:evenVBand="0" w:oddHBand="0" w:evenHBand="0" w:firstRowFirstColumn="0" w:firstRowLastColumn="0" w:lastRowFirstColumn="0" w:lastRowLastColumn="0"/>
            <w:tcW w:w="2778" w:type="dxa"/>
            <w:vAlign w:val="center"/>
          </w:tcPr>
          <w:p w:rsidR="002D56C7" w:rsidRPr="00331F73" w:rsidRDefault="002D56C7" w:rsidP="00AA5DB7">
            <w:pPr>
              <w:spacing w:after="0" w:line="240" w:lineRule="auto"/>
            </w:pPr>
            <w:r w:rsidRPr="00331F73">
              <w:t>Total</w:t>
            </w:r>
          </w:p>
        </w:tc>
        <w:tc>
          <w:tcPr>
            <w:tcW w:w="1777" w:type="dxa"/>
            <w:vAlign w:val="center"/>
          </w:tcPr>
          <w:p w:rsidR="002D56C7" w:rsidRPr="00331F73" w:rsidRDefault="002D56C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92</w:t>
            </w:r>
          </w:p>
          <w:p w:rsidR="00AA5DB7" w:rsidRPr="00331F73" w:rsidRDefault="00AA5DB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1778" w:type="dxa"/>
            <w:vAlign w:val="center"/>
          </w:tcPr>
          <w:p w:rsidR="002D56C7" w:rsidRPr="00331F73" w:rsidRDefault="002D56C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FF0000"/>
                <w:sz w:val="28"/>
                <w:szCs w:val="28"/>
              </w:rPr>
            </w:pPr>
            <w:r w:rsidRPr="00331F73">
              <w:rPr>
                <w:b/>
                <w:color w:val="FF0000"/>
                <w:sz w:val="28"/>
                <w:szCs w:val="28"/>
              </w:rPr>
              <w:t>84%</w:t>
            </w:r>
          </w:p>
        </w:tc>
        <w:tc>
          <w:tcPr>
            <w:tcW w:w="1778" w:type="dxa"/>
            <w:vAlign w:val="center"/>
          </w:tcPr>
          <w:p w:rsidR="002D56C7" w:rsidRPr="00331F73" w:rsidRDefault="002D56C7"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45</w:t>
            </w:r>
          </w:p>
        </w:tc>
        <w:tc>
          <w:tcPr>
            <w:tcW w:w="1778" w:type="dxa"/>
            <w:vAlign w:val="center"/>
          </w:tcPr>
          <w:p w:rsidR="002D56C7" w:rsidRPr="00331F73" w:rsidRDefault="00202A99" w:rsidP="00AA5D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FF0000"/>
                <w:sz w:val="28"/>
                <w:szCs w:val="28"/>
              </w:rPr>
            </w:pPr>
            <w:r w:rsidRPr="00331F73">
              <w:rPr>
                <w:b/>
                <w:color w:val="FF0000"/>
                <w:sz w:val="28"/>
                <w:szCs w:val="28"/>
              </w:rPr>
              <w:t>79</w:t>
            </w:r>
            <w:r w:rsidR="002D56C7" w:rsidRPr="00331F73">
              <w:rPr>
                <w:b/>
                <w:color w:val="FF0000"/>
                <w:sz w:val="28"/>
                <w:szCs w:val="28"/>
              </w:rPr>
              <w:t>%</w:t>
            </w:r>
          </w:p>
        </w:tc>
      </w:tr>
    </w:tbl>
    <w:p w:rsidR="00C858DF" w:rsidRPr="00331F73" w:rsidRDefault="00C858DF" w:rsidP="00AA5DB7">
      <w:pPr>
        <w:pStyle w:val="Sous-titre"/>
        <w:spacing w:after="0"/>
        <w:rPr>
          <w:sz w:val="32"/>
          <w:szCs w:val="32"/>
        </w:rPr>
      </w:pPr>
      <w:r w:rsidRPr="00331F73">
        <w:rPr>
          <w:sz w:val="32"/>
          <w:szCs w:val="32"/>
        </w:rPr>
        <w:lastRenderedPageBreak/>
        <w:t>Les preconisations</w:t>
      </w:r>
    </w:p>
    <w:p w:rsidR="00C858DF" w:rsidRPr="00331F73" w:rsidRDefault="00C858DF" w:rsidP="00AA5DB7">
      <w:pPr>
        <w:pStyle w:val="Sous-titre"/>
        <w:spacing w:after="0"/>
        <w:rPr>
          <w:color w:val="555A3C" w:themeColor="accent3" w:themeShade="80"/>
        </w:rPr>
      </w:pPr>
    </w:p>
    <w:p w:rsidR="00AA5DB7" w:rsidRPr="00331F73" w:rsidRDefault="00AA5DB7" w:rsidP="00AA5DB7">
      <w:pPr>
        <w:pStyle w:val="Sous-titre"/>
        <w:spacing w:after="0"/>
        <w:rPr>
          <w:color w:val="555A3C" w:themeColor="accent3" w:themeShade="80"/>
        </w:rPr>
      </w:pPr>
      <w:r w:rsidRPr="00331F73">
        <w:rPr>
          <w:color w:val="555A3C" w:themeColor="accent3" w:themeShade="80"/>
        </w:rPr>
        <w:t xml:space="preserve">1- </w:t>
      </w:r>
      <w:r w:rsidR="00EA78ED" w:rsidRPr="00331F73">
        <w:rPr>
          <w:color w:val="555A3C" w:themeColor="accent3" w:themeShade="80"/>
        </w:rPr>
        <w:t xml:space="preserve">Les fiches non conformes: </w:t>
      </w:r>
    </w:p>
    <w:p w:rsidR="00AA5DB7" w:rsidRPr="00331F73" w:rsidRDefault="00AA5DB7" w:rsidP="00AA5DB7">
      <w:pPr>
        <w:pStyle w:val="Sous-titre"/>
        <w:spacing w:after="0"/>
        <w:rPr>
          <w:color w:val="555A3C" w:themeColor="accent3" w:themeShade="80"/>
        </w:rPr>
      </w:pPr>
    </w:p>
    <w:p w:rsidR="00AA5DB7" w:rsidRPr="00331F73" w:rsidRDefault="00AA5DB7" w:rsidP="00AA5DB7">
      <w:pPr>
        <w:pStyle w:val="Sous-titre"/>
        <w:spacing w:after="0"/>
        <w:rPr>
          <w:color w:val="555A3C" w:themeColor="accent3" w:themeShade="80"/>
        </w:rPr>
      </w:pPr>
      <w:r w:rsidRPr="00331F73">
        <w:rPr>
          <w:color w:val="555A3C" w:themeColor="accent3" w:themeShade="80"/>
        </w:rPr>
        <w:t xml:space="preserve"> </w:t>
      </w:r>
      <w:r w:rsidRPr="00331F73">
        <w:rPr>
          <w:color w:val="555A3C" w:themeColor="accent3" w:themeShade="80"/>
        </w:rPr>
        <w:tab/>
        <w:t>a- les fiches mono produit</w:t>
      </w:r>
    </w:p>
    <w:p w:rsidR="00AA5DB7" w:rsidRPr="00331F73" w:rsidRDefault="00AA5DB7" w:rsidP="00AA5DB7">
      <w:pPr>
        <w:pStyle w:val="Sous-titre"/>
        <w:spacing w:after="0"/>
        <w:rPr>
          <w:color w:val="555A3C" w:themeColor="accent3" w:themeShade="80"/>
        </w:rPr>
      </w:pPr>
    </w:p>
    <w:p w:rsidR="002D56C7" w:rsidRPr="00331F73" w:rsidRDefault="00333EC1" w:rsidP="00AA5DB7">
      <w:pPr>
        <w:spacing w:after="0" w:line="240" w:lineRule="auto"/>
      </w:pPr>
      <w:r>
        <w:rPr>
          <w:lang w:eastAsia="fr-FR"/>
        </w:rPr>
        <w:pict>
          <v:shape id="_x0000_s1028" type="#_x0000_t202" style="position:absolute;margin-left:-3.45pt;margin-top:2.35pt;width:183.75pt;height:135.45pt;z-index:251659264" fillcolor="#d8b25c [3207]" strokecolor="#f2f2f2 [3041]" strokeweight="3pt">
            <v:shadow on="t" type="perspective" color="#7b5e1d [1607]" opacity=".5" offset="1pt" offset2="-1pt"/>
            <v:textbox>
              <w:txbxContent>
                <w:p w:rsidR="00AA5DB7" w:rsidRPr="00AA5DB7" w:rsidRDefault="00AA5DB7" w:rsidP="00AA5DB7">
                  <w:pPr>
                    <w:rPr>
                      <w:rFonts w:ascii="Tw Cen MT" w:eastAsia="Times New Roman" w:hAnsi="Tw Cen MT" w:cs="Times New Roman"/>
                      <w:b/>
                      <w:sz w:val="16"/>
                      <w:szCs w:val="16"/>
                    </w:rPr>
                  </w:pPr>
                  <w:r w:rsidRPr="00EF456B">
                    <w:rPr>
                      <w:rStyle w:val="Accentuation"/>
                    </w:rPr>
                    <w:t>-</w:t>
                  </w:r>
                  <w:r w:rsidRPr="00AA5DB7">
                    <w:rPr>
                      <w:b/>
                    </w:rPr>
                    <w:t xml:space="preserve"> </w:t>
                  </w:r>
                  <w:r w:rsidRPr="00AA5DB7">
                    <w:rPr>
                      <w:rStyle w:val="Accentuation"/>
                    </w:rPr>
                    <w:t xml:space="preserve">Rappel: </w:t>
                  </w:r>
                  <w:r w:rsidRPr="00AA5DB7">
                    <w:rPr>
                      <w:rStyle w:val="Accentuation"/>
                      <w:b w:val="0"/>
                    </w:rPr>
                    <w:t>"</w:t>
                  </w:r>
                  <w:r w:rsidRPr="00AA5DB7">
                    <w:rPr>
                      <w:rStyle w:val="Accentuation"/>
                      <w:rFonts w:ascii="Tw Cen MT" w:eastAsia="Times New Roman" w:hAnsi="Tw Cen MT" w:cs="Times New Roman"/>
                      <w:b w:val="0"/>
                      <w:color w:val="775F55"/>
                    </w:rPr>
                    <w:t>Les 3 situations décrites doivent être nettement différenciées, pour permettre à la commission d’interrogation de disposer de plusieurs contextes, types de clients,</w:t>
                  </w:r>
                  <w:r w:rsidRPr="00AA5DB7">
                    <w:rPr>
                      <w:rStyle w:val="Accentuation"/>
                      <w:rFonts w:ascii="Tw Cen MT" w:eastAsia="Times New Roman" w:hAnsi="Tw Cen MT" w:cs="Times New Roman"/>
                      <w:color w:val="775F55"/>
                    </w:rPr>
                    <w:t xml:space="preserve"> gammes, lignes de produits ou services.</w:t>
                  </w:r>
                  <w:r w:rsidRPr="00AA5DB7">
                    <w:rPr>
                      <w:rStyle w:val="Accentuation"/>
                    </w:rPr>
                    <w:t>"</w:t>
                  </w:r>
                  <w:r>
                    <w:rPr>
                      <w:rStyle w:val="Accentuation"/>
                    </w:rPr>
                    <w:t xml:space="preserve"> </w:t>
                  </w:r>
                  <w:r w:rsidRPr="00AA5DB7">
                    <w:rPr>
                      <w:rStyle w:val="Accentuation"/>
                      <w:sz w:val="16"/>
                      <w:szCs w:val="16"/>
                    </w:rPr>
                    <w:t>(</w:t>
                  </w:r>
                  <w:r w:rsidR="00806AE3" w:rsidRPr="00AA5DB7">
                    <w:rPr>
                      <w:rStyle w:val="Accentuation"/>
                      <w:sz w:val="16"/>
                      <w:szCs w:val="16"/>
                    </w:rPr>
                    <w:t>Extrait</w:t>
                  </w:r>
                  <w:r w:rsidRPr="00AA5DB7">
                    <w:rPr>
                      <w:rStyle w:val="Accentuation"/>
                      <w:sz w:val="16"/>
                      <w:szCs w:val="16"/>
                    </w:rPr>
                    <w:t xml:space="preserve"> référentiel)</w:t>
                  </w:r>
                </w:p>
                <w:p w:rsidR="00AA5DB7" w:rsidRPr="00EF456B" w:rsidRDefault="00AA5DB7" w:rsidP="00AA5DB7">
                  <w:pPr>
                    <w:jc w:val="both"/>
                    <w:rPr>
                      <w:rStyle w:val="Accentuation"/>
                    </w:rPr>
                  </w:pPr>
                </w:p>
              </w:txbxContent>
            </v:textbox>
            <w10:wrap type="square"/>
          </v:shape>
        </w:pict>
      </w:r>
      <w:r w:rsidR="00EA78ED" w:rsidRPr="00331F73">
        <w:t>Le motif noté pour pénaliser un</w:t>
      </w:r>
      <w:r w:rsidR="000815CE" w:rsidRPr="00331F73">
        <w:t>e</w:t>
      </w:r>
      <w:r w:rsidR="00EA78ED" w:rsidRPr="00331F73">
        <w:t xml:space="preserve"> fiche non conforme est le plus souvent une fiche Mono produit.</w:t>
      </w:r>
    </w:p>
    <w:p w:rsidR="00EA78ED" w:rsidRPr="00331F73" w:rsidRDefault="00AA5DB7" w:rsidP="00AA5DB7">
      <w:pPr>
        <w:spacing w:after="0" w:line="240" w:lineRule="auto"/>
      </w:pPr>
      <w:r w:rsidRPr="00331F73">
        <w:t xml:space="preserve"> A ce sujet le référentiel est précis. Il est donc recommandé aux enseignants de veiller à ce que </w:t>
      </w:r>
      <w:r w:rsidRPr="00331F73">
        <w:rPr>
          <w:b/>
        </w:rPr>
        <w:t>l'élève présente bien une ligne ou une gamme de produits</w:t>
      </w:r>
      <w:r w:rsidRPr="00331F73">
        <w:t>. Très souvent c'est dans l'intitulé ou dans la présentation de la fiche que provient l'erreur:</w:t>
      </w: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spacing w:after="0" w:line="240" w:lineRule="auto"/>
        <w:rPr>
          <w:rStyle w:val="editable"/>
        </w:rPr>
      </w:pPr>
      <w:r w:rsidRPr="00331F73">
        <w:t xml:space="preserve"> </w:t>
      </w:r>
      <w:r w:rsidRPr="00331F73">
        <w:rPr>
          <w:rFonts w:asciiTheme="majorHAnsi" w:eastAsiaTheme="majorEastAsia" w:hAnsiTheme="majorHAnsi" w:cstheme="majorBidi"/>
          <w:b/>
          <w:bCs/>
          <w:caps/>
          <w:color w:val="DD8047" w:themeColor="accent2"/>
          <w:spacing w:val="50"/>
          <w:sz w:val="24"/>
          <w:szCs w:val="24"/>
        </w:rPr>
        <w:t>Exemple 1:</w:t>
      </w:r>
      <w:r w:rsidRPr="00331F73">
        <w:t xml:space="preserve"> un élève propose un perforateur sans fil Makita</w:t>
      </w:r>
      <w:r w:rsidRPr="00331F73">
        <w:rPr>
          <w:rStyle w:val="Titre1Car"/>
        </w:rPr>
        <w:t xml:space="preserve">  Ref: </w:t>
      </w:r>
      <w:r w:rsidRPr="00331F73">
        <w:rPr>
          <w:rStyle w:val="editable"/>
        </w:rPr>
        <w:t>DK18026 au prix de 259</w:t>
      </w:r>
      <w:r w:rsidR="00331F73">
        <w:rPr>
          <w:rStyle w:val="editable"/>
        </w:rPr>
        <w:t>.70 €HT. Il est clair qu'il n'y</w:t>
      </w:r>
      <w:r w:rsidRPr="00331F73">
        <w:rPr>
          <w:rStyle w:val="editable"/>
        </w:rPr>
        <w:t xml:space="preserve"> a pas matière à réaliser un sketch de vente.</w:t>
      </w:r>
    </w:p>
    <w:p w:rsidR="00AA5DB7" w:rsidRPr="00331F73" w:rsidRDefault="00AA5DB7" w:rsidP="00AA5DB7">
      <w:pPr>
        <w:spacing w:after="0" w:line="240" w:lineRule="auto"/>
        <w:rPr>
          <w:rStyle w:val="editable"/>
        </w:rPr>
      </w:pPr>
    </w:p>
    <w:p w:rsidR="00AA5DB7" w:rsidRPr="00331F73" w:rsidRDefault="00AA5DB7" w:rsidP="00AA5DB7">
      <w:pPr>
        <w:spacing w:after="0" w:line="240" w:lineRule="auto"/>
        <w:rPr>
          <w:rFonts w:asciiTheme="majorHAnsi" w:eastAsiaTheme="majorEastAsia" w:hAnsiTheme="majorHAnsi" w:cstheme="majorBidi"/>
          <w:b/>
          <w:bCs/>
          <w:caps/>
          <w:color w:val="DD8047" w:themeColor="accent2"/>
          <w:spacing w:val="50"/>
          <w:sz w:val="24"/>
          <w:szCs w:val="24"/>
        </w:rPr>
      </w:pPr>
    </w:p>
    <w:p w:rsidR="00AA5DB7" w:rsidRPr="00331F73" w:rsidRDefault="00AA5DB7" w:rsidP="00AA5DB7">
      <w:pPr>
        <w:spacing w:after="0" w:line="240" w:lineRule="auto"/>
        <w:rPr>
          <w:rStyle w:val="editable"/>
        </w:rPr>
      </w:pPr>
      <w:r w:rsidRPr="00331F73">
        <w:rPr>
          <w:rFonts w:asciiTheme="majorHAnsi" w:eastAsiaTheme="majorEastAsia" w:hAnsiTheme="majorHAnsi" w:cstheme="majorBidi"/>
          <w:b/>
          <w:bCs/>
          <w:caps/>
          <w:color w:val="DD8047" w:themeColor="accent2"/>
          <w:spacing w:val="50"/>
          <w:sz w:val="24"/>
          <w:szCs w:val="24"/>
        </w:rPr>
        <w:t>La solution:</w:t>
      </w:r>
      <w:r w:rsidRPr="00331F73">
        <w:rPr>
          <w:rStyle w:val="editable"/>
        </w:rPr>
        <w:t xml:space="preserve"> l'élève peut présenter la ligne de produit sans fil Makita ou la gamme des outils électroportatifs vendus par l'entreprise. Il y a </w:t>
      </w:r>
      <w:r w:rsidR="00806AE3" w:rsidRPr="00331F73">
        <w:rPr>
          <w:rStyle w:val="editable"/>
        </w:rPr>
        <w:t>là,</w:t>
      </w:r>
      <w:r w:rsidRPr="00331F73">
        <w:rPr>
          <w:rStyle w:val="editable"/>
        </w:rPr>
        <w:t xml:space="preserve"> matière à une véritable découverte des besoins, une réelle proposition répondant aux besoins détectés et une possibilité de négociation.</w:t>
      </w:r>
    </w:p>
    <w:p w:rsidR="00AA5DB7" w:rsidRPr="00331F73" w:rsidRDefault="00AA5DB7" w:rsidP="00AA5DB7">
      <w:pPr>
        <w:spacing w:after="0" w:line="240" w:lineRule="auto"/>
        <w:rPr>
          <w:rStyle w:val="editable"/>
        </w:rPr>
      </w:pPr>
      <w:r w:rsidRPr="00331F73">
        <w:rPr>
          <w:rStyle w:val="editable"/>
        </w:rPr>
        <w:t>La fiche ne sera donc pas considérée comme mono- produit.</w:t>
      </w:r>
    </w:p>
    <w:p w:rsidR="00AA5DB7" w:rsidRPr="00331F73" w:rsidRDefault="00AA5DB7" w:rsidP="00AA5DB7">
      <w:pPr>
        <w:spacing w:after="0" w:line="240" w:lineRule="auto"/>
        <w:rPr>
          <w:rStyle w:val="editable"/>
        </w:rPr>
      </w:pPr>
    </w:p>
    <w:p w:rsidR="00AA5DB7" w:rsidRPr="00331F73" w:rsidRDefault="00AA5DB7" w:rsidP="00AA5DB7">
      <w:pPr>
        <w:spacing w:after="0" w:line="240" w:lineRule="auto"/>
        <w:rPr>
          <w:rStyle w:val="editable"/>
        </w:rPr>
      </w:pPr>
      <w:r w:rsidRPr="00331F73">
        <w:rPr>
          <w:rFonts w:asciiTheme="majorHAnsi" w:eastAsiaTheme="majorEastAsia" w:hAnsiTheme="majorHAnsi" w:cstheme="majorBidi"/>
          <w:b/>
          <w:bCs/>
          <w:caps/>
          <w:color w:val="DD8047" w:themeColor="accent2"/>
          <w:spacing w:val="50"/>
          <w:sz w:val="24"/>
          <w:szCs w:val="24"/>
        </w:rPr>
        <w:t>Exemple 2</w:t>
      </w:r>
      <w:r w:rsidR="00806AE3" w:rsidRPr="00331F73">
        <w:rPr>
          <w:rFonts w:asciiTheme="majorHAnsi" w:eastAsiaTheme="majorEastAsia" w:hAnsiTheme="majorHAnsi" w:cstheme="majorBidi"/>
          <w:bCs/>
          <w:caps/>
          <w:color w:val="DD8047" w:themeColor="accent2"/>
          <w:spacing w:val="50"/>
          <w:sz w:val="24"/>
          <w:szCs w:val="24"/>
        </w:rPr>
        <w:t>:</w:t>
      </w:r>
      <w:r w:rsidR="00806AE3" w:rsidRPr="00331F73">
        <w:rPr>
          <w:rStyle w:val="editable"/>
        </w:rPr>
        <w:t xml:space="preserve"> fréquemment</w:t>
      </w:r>
      <w:r w:rsidRPr="00331F73">
        <w:rPr>
          <w:rStyle w:val="editable"/>
        </w:rPr>
        <w:t xml:space="preserve"> la commission pénalise une fiche mono produit dans le secteur services.</w:t>
      </w:r>
    </w:p>
    <w:p w:rsidR="00AA5DB7" w:rsidRPr="00331F73" w:rsidRDefault="00AA5DB7" w:rsidP="00AA5DB7">
      <w:pPr>
        <w:spacing w:after="0" w:line="240" w:lineRule="auto"/>
        <w:rPr>
          <w:rStyle w:val="editable"/>
        </w:rPr>
      </w:pPr>
      <w:r w:rsidRPr="00331F73">
        <w:rPr>
          <w:rStyle w:val="editable"/>
        </w:rPr>
        <w:t xml:space="preserve"> Voici la description donnée l'an dernier dans une fiche pour des assurances:</w:t>
      </w:r>
    </w:p>
    <w:p w:rsidR="00AA5DB7" w:rsidRPr="00331F73" w:rsidRDefault="00AA5DB7" w:rsidP="00AA5DB7">
      <w:pPr>
        <w:spacing w:after="0" w:line="240" w:lineRule="auto"/>
        <w:rPr>
          <w:rStyle w:val="editable"/>
        </w:rPr>
      </w:pPr>
      <w:r w:rsidRPr="00331F73">
        <w:rPr>
          <w:rStyle w:val="editable"/>
        </w:rPr>
        <w:t xml:space="preserve"> </w:t>
      </w:r>
      <w:r w:rsidRPr="00331F73">
        <w:rPr>
          <w:rStyle w:val="editable"/>
          <w:b/>
        </w:rPr>
        <w:t xml:space="preserve">Vente d'une assurance auto au tiers. </w:t>
      </w:r>
      <w:r w:rsidR="00331F73">
        <w:rPr>
          <w:rStyle w:val="editable"/>
        </w:rPr>
        <w:t xml:space="preserve">Il </w:t>
      </w:r>
      <w:r w:rsidR="003A05D6">
        <w:rPr>
          <w:rStyle w:val="editable"/>
        </w:rPr>
        <w:t>ne sera pas évident de</w:t>
      </w:r>
      <w:r w:rsidRPr="00331F73">
        <w:rPr>
          <w:rStyle w:val="editable"/>
        </w:rPr>
        <w:t xml:space="preserve"> réaliser un sketch de vente.</w:t>
      </w:r>
    </w:p>
    <w:p w:rsidR="00AA5DB7" w:rsidRPr="00331F73" w:rsidRDefault="00AA5DB7" w:rsidP="00AA5DB7">
      <w:pPr>
        <w:spacing w:after="0" w:line="240" w:lineRule="auto"/>
        <w:rPr>
          <w:b/>
        </w:rPr>
      </w:pPr>
    </w:p>
    <w:p w:rsidR="00AA5DB7" w:rsidRPr="00331F73" w:rsidRDefault="00AA5DB7" w:rsidP="00AA5DB7">
      <w:pPr>
        <w:spacing w:after="0" w:line="240" w:lineRule="auto"/>
      </w:pPr>
      <w:r w:rsidRPr="00331F73">
        <w:rPr>
          <w:b/>
        </w:rPr>
        <w:t xml:space="preserve"> </w:t>
      </w:r>
      <w:r w:rsidRPr="00331F73">
        <w:rPr>
          <w:rFonts w:asciiTheme="majorHAnsi" w:eastAsiaTheme="majorEastAsia" w:hAnsiTheme="majorHAnsi" w:cstheme="majorBidi"/>
          <w:b/>
          <w:bCs/>
          <w:caps/>
          <w:color w:val="DD8047" w:themeColor="accent2"/>
          <w:spacing w:val="50"/>
          <w:sz w:val="24"/>
          <w:szCs w:val="24"/>
        </w:rPr>
        <w:t>La solution</w:t>
      </w:r>
      <w:r w:rsidR="00806AE3" w:rsidRPr="00331F73">
        <w:rPr>
          <w:rFonts w:asciiTheme="majorHAnsi" w:eastAsiaTheme="majorEastAsia" w:hAnsiTheme="majorHAnsi" w:cstheme="majorBidi"/>
          <w:b/>
          <w:bCs/>
          <w:caps/>
          <w:color w:val="DD8047" w:themeColor="accent2"/>
          <w:spacing w:val="50"/>
          <w:sz w:val="24"/>
          <w:szCs w:val="24"/>
        </w:rPr>
        <w:t>:</w:t>
      </w:r>
      <w:r w:rsidR="00806AE3" w:rsidRPr="00331F73">
        <w:rPr>
          <w:b/>
        </w:rPr>
        <w:t xml:space="preserve"> Une</w:t>
      </w:r>
      <w:r w:rsidRPr="00331F73">
        <w:t xml:space="preserve"> compagnie d'assurance vend par définition des solutions personnalisables.</w:t>
      </w:r>
    </w:p>
    <w:p w:rsidR="00AA5DB7" w:rsidRPr="00331F73" w:rsidRDefault="00AA5DB7" w:rsidP="00AA5DB7">
      <w:pPr>
        <w:spacing w:after="0" w:line="240" w:lineRule="auto"/>
      </w:pPr>
      <w:r w:rsidRPr="00331F73">
        <w:t xml:space="preserve"> Donc l'élève doit rédiger de la façon suivante:</w:t>
      </w:r>
    </w:p>
    <w:p w:rsidR="00AA5DB7" w:rsidRPr="00331F73" w:rsidRDefault="00AA5DB7" w:rsidP="00AA5DB7">
      <w:pPr>
        <w:spacing w:after="0" w:line="240" w:lineRule="auto"/>
        <w:rPr>
          <w:b/>
          <w:i/>
        </w:rPr>
      </w:pPr>
      <w:r w:rsidRPr="00331F73">
        <w:t xml:space="preserve"> </w:t>
      </w:r>
      <w:r w:rsidR="00331F73">
        <w:t>"</w:t>
      </w:r>
      <w:r w:rsidRPr="00331F73">
        <w:rPr>
          <w:b/>
          <w:i/>
        </w:rPr>
        <w:t>Assurance Auto.</w:t>
      </w:r>
    </w:p>
    <w:p w:rsidR="00AA5DB7" w:rsidRPr="00331F73" w:rsidRDefault="00AA5DB7" w:rsidP="00AA5DB7">
      <w:pPr>
        <w:spacing w:after="0" w:line="240" w:lineRule="auto"/>
        <w:rPr>
          <w:b/>
          <w:i/>
        </w:rPr>
      </w:pPr>
      <w:r w:rsidRPr="00331F73">
        <w:rPr>
          <w:b/>
          <w:i/>
        </w:rPr>
        <w:t xml:space="preserve"> La compagnie X propose toute une gamme d'assurances automobile, adaptée aux besoins de ses clients et personnalisable en fonction du profil.</w:t>
      </w:r>
      <w:r w:rsidR="00331F73">
        <w:rPr>
          <w:b/>
          <w:i/>
        </w:rPr>
        <w:t>"</w:t>
      </w:r>
    </w:p>
    <w:p w:rsidR="00AA5DB7" w:rsidRPr="00331F73" w:rsidRDefault="00AA5DB7" w:rsidP="00AA5DB7">
      <w:pPr>
        <w:spacing w:after="0" w:line="240" w:lineRule="auto"/>
      </w:pPr>
    </w:p>
    <w:p w:rsidR="00AA5DB7" w:rsidRPr="00331F73" w:rsidRDefault="00AA5DB7" w:rsidP="00AA5DB7">
      <w:pPr>
        <w:spacing w:after="0" w:line="240" w:lineRule="auto"/>
      </w:pPr>
      <w:r w:rsidRPr="00331F73">
        <w:t xml:space="preserve"> </w:t>
      </w:r>
      <w:r w:rsidR="00806AE3" w:rsidRPr="00331F73">
        <w:t>Le</w:t>
      </w:r>
      <w:r w:rsidRPr="00331F73">
        <w:t xml:space="preserve"> jury ne pourra pas pénaliser cette fiche car il est clair maintenant que l'élève devra présenter une solution correspondant aux besoins détectés lors de l'entretien.</w:t>
      </w:r>
    </w:p>
    <w:p w:rsidR="00AA5DB7" w:rsidRPr="00331F73" w:rsidRDefault="00AA5DB7" w:rsidP="00AA5DB7">
      <w:pPr>
        <w:spacing w:after="0" w:line="240" w:lineRule="auto"/>
      </w:pPr>
    </w:p>
    <w:p w:rsidR="00AA5DB7" w:rsidRPr="00331F73" w:rsidRDefault="00AA5DB7" w:rsidP="00AA5DB7">
      <w:pPr>
        <w:spacing w:after="0" w:line="240" w:lineRule="auto"/>
      </w:pPr>
      <w:r w:rsidRPr="00331F73">
        <w:rPr>
          <w:rFonts w:asciiTheme="majorHAnsi" w:eastAsiaTheme="majorEastAsia" w:hAnsiTheme="majorHAnsi" w:cstheme="majorBidi"/>
          <w:b/>
          <w:bCs/>
          <w:caps/>
          <w:color w:val="DD8047" w:themeColor="accent2"/>
          <w:spacing w:val="50"/>
          <w:sz w:val="24"/>
          <w:szCs w:val="24"/>
        </w:rPr>
        <w:t xml:space="preserve"> En Bref:</w:t>
      </w:r>
      <w:r w:rsidRPr="00331F73">
        <w:t xml:space="preserve"> les questions que doivent se poser l'élève et son enseignant au moment de la validation de la fiche sont les suivantes:</w:t>
      </w:r>
    </w:p>
    <w:p w:rsidR="00AA5DB7" w:rsidRPr="00331F73" w:rsidRDefault="00AA5DB7" w:rsidP="00AA5DB7">
      <w:pPr>
        <w:pStyle w:val="Paragraphedeliste"/>
        <w:numPr>
          <w:ilvl w:val="0"/>
          <w:numId w:val="18"/>
        </w:numPr>
        <w:spacing w:after="0" w:line="240" w:lineRule="auto"/>
      </w:pPr>
      <w:r w:rsidRPr="00331F73">
        <w:t>S'agit-il d'un seul produit ou d'une gamme?</w:t>
      </w:r>
    </w:p>
    <w:p w:rsidR="00AA5DB7" w:rsidRPr="00331F73" w:rsidRDefault="00AA5DB7" w:rsidP="00AA5DB7">
      <w:pPr>
        <w:pStyle w:val="Paragraphedeliste"/>
        <w:numPr>
          <w:ilvl w:val="0"/>
          <w:numId w:val="18"/>
        </w:numPr>
        <w:spacing w:after="0" w:line="240" w:lineRule="auto"/>
      </w:pPr>
      <w:r w:rsidRPr="00331F73">
        <w:t>Le produit que je cherche à vendre permet-il réellement de réaliser un vrai sketch de vente?</w:t>
      </w:r>
    </w:p>
    <w:p w:rsidR="00AA5DB7" w:rsidRPr="00331F73" w:rsidRDefault="00AA5DB7" w:rsidP="00AA5DB7">
      <w:pPr>
        <w:pStyle w:val="Paragraphedeliste"/>
        <w:numPr>
          <w:ilvl w:val="0"/>
          <w:numId w:val="18"/>
        </w:numPr>
        <w:spacing w:after="0" w:line="240" w:lineRule="auto"/>
      </w:pPr>
      <w:r w:rsidRPr="00331F73">
        <w:t xml:space="preserve">Permet-il une </w:t>
      </w:r>
      <w:r w:rsidR="00806AE3" w:rsidRPr="00331F73">
        <w:t>vraie</w:t>
      </w:r>
      <w:r w:rsidRPr="00331F73">
        <w:t xml:space="preserve"> recherche des besoins?</w:t>
      </w:r>
    </w:p>
    <w:p w:rsidR="00AA5DB7" w:rsidRPr="00331F73" w:rsidRDefault="00AA5DB7" w:rsidP="00AA5DB7">
      <w:pPr>
        <w:pStyle w:val="Paragraphedeliste"/>
        <w:numPr>
          <w:ilvl w:val="0"/>
          <w:numId w:val="18"/>
        </w:numPr>
        <w:spacing w:after="0" w:line="240" w:lineRule="auto"/>
      </w:pPr>
      <w:r w:rsidRPr="00331F73">
        <w:t>Permet-il une réelle solution adaptée aux besoins du client?</w:t>
      </w:r>
    </w:p>
    <w:p w:rsidR="00AA5DB7" w:rsidRPr="00331F73" w:rsidRDefault="00AA5DB7" w:rsidP="00AA5DB7">
      <w:pPr>
        <w:pStyle w:val="Sous-titre"/>
        <w:spacing w:after="0"/>
        <w:rPr>
          <w:b w:val="0"/>
        </w:rPr>
      </w:pPr>
      <w:r w:rsidRPr="00331F73">
        <w:br w:type="page"/>
      </w:r>
      <w:r w:rsidR="00C858DF" w:rsidRPr="00331F73">
        <w:lastRenderedPageBreak/>
        <w:tab/>
      </w:r>
      <w:r w:rsidRPr="00331F73">
        <w:rPr>
          <w:color w:val="555A3C" w:themeColor="accent3" w:themeShade="80"/>
        </w:rPr>
        <w:t>b- les fiches incompréhensibles</w:t>
      </w:r>
      <w:r w:rsidRPr="00331F73">
        <w:rPr>
          <w:b w:val="0"/>
        </w:rPr>
        <w:t xml:space="preserve"> </w:t>
      </w:r>
    </w:p>
    <w:p w:rsidR="00AA5DB7" w:rsidRPr="00331F73" w:rsidRDefault="00AA5DB7" w:rsidP="00AA5DB7">
      <w:pPr>
        <w:pStyle w:val="Paragraphedeliste"/>
        <w:spacing w:after="0" w:line="240" w:lineRule="auto"/>
        <w:rPr>
          <w:b/>
        </w:rPr>
      </w:pPr>
    </w:p>
    <w:p w:rsidR="00AA5DB7" w:rsidRPr="00331F73" w:rsidRDefault="003A05D6" w:rsidP="00AA5DB7">
      <w:pPr>
        <w:spacing w:after="0" w:line="240" w:lineRule="auto"/>
      </w:pPr>
      <w:r>
        <w:t>Des</w:t>
      </w:r>
      <w:r w:rsidR="00AA5DB7" w:rsidRPr="00331F73">
        <w:t xml:space="preserve"> fiches sont </w:t>
      </w:r>
      <w:r>
        <w:t xml:space="preserve">encore </w:t>
      </w:r>
      <w:r w:rsidR="00AA5DB7" w:rsidRPr="00331F73">
        <w:t xml:space="preserve">pénalisées car </w:t>
      </w:r>
      <w:r w:rsidR="00806AE3" w:rsidRPr="00331F73">
        <w:t>elles ne respectent</w:t>
      </w:r>
      <w:r w:rsidR="00AA5DB7" w:rsidRPr="00331F73">
        <w:t xml:space="preserve"> pas les consignes notamment en ce qui concerne le contexte, le type de client et la gamme de produit.</w:t>
      </w:r>
    </w:p>
    <w:p w:rsidR="00AA5DB7" w:rsidRPr="00331F73" w:rsidRDefault="00AA5DB7" w:rsidP="00AA5DB7">
      <w:pPr>
        <w:spacing w:after="0" w:line="240" w:lineRule="auto"/>
      </w:pPr>
      <w:r w:rsidRPr="00331F73">
        <w:t>Sur ce point, la vigilance de l'enseignant est nécessaire (lorsque l'élève présente le dossier).</w:t>
      </w:r>
    </w:p>
    <w:p w:rsidR="00AA5DB7" w:rsidRPr="00331F73" w:rsidRDefault="00AA5DB7" w:rsidP="00AA5DB7">
      <w:pPr>
        <w:spacing w:after="0" w:line="240" w:lineRule="auto"/>
      </w:pPr>
    </w:p>
    <w:p w:rsidR="00AA5DB7" w:rsidRPr="00331F73" w:rsidRDefault="00AA5DB7" w:rsidP="00AA5DB7">
      <w:pPr>
        <w:spacing w:after="0" w:line="240" w:lineRule="auto"/>
      </w:pPr>
      <w:r w:rsidRPr="00331F73">
        <w:t>Quelques fiches sont parfois pénalisées car le produit est très mal expliqué et la commission n'arrive pas à comprendre ce que l'élève veut vendre.</w:t>
      </w:r>
    </w:p>
    <w:p w:rsidR="00AA5DB7" w:rsidRPr="00331F73" w:rsidRDefault="00AA5DB7" w:rsidP="00AA5DB7">
      <w:pPr>
        <w:spacing w:after="0" w:line="240" w:lineRule="auto"/>
      </w:pPr>
      <w:r w:rsidRPr="00331F73">
        <w:t xml:space="preserve"> Il est important là aussi que l'enseignant soit attentif à la rédaction de la fiche.</w:t>
      </w:r>
    </w:p>
    <w:p w:rsidR="00AA5DB7" w:rsidRPr="00331F73" w:rsidRDefault="00AA5DB7" w:rsidP="00AA5DB7">
      <w:pPr>
        <w:spacing w:after="0" w:line="240" w:lineRule="auto"/>
      </w:pPr>
    </w:p>
    <w:p w:rsidR="00AA5DB7" w:rsidRPr="00331F73" w:rsidRDefault="00AA5DB7" w:rsidP="00AA5DB7">
      <w:pPr>
        <w:spacing w:after="0" w:line="240" w:lineRule="auto"/>
      </w:pPr>
    </w:p>
    <w:p w:rsidR="00AA5DB7" w:rsidRPr="00331F73" w:rsidRDefault="00AA5DB7" w:rsidP="00AA5DB7">
      <w:pPr>
        <w:pStyle w:val="Sous-titre"/>
        <w:spacing w:after="0"/>
        <w:rPr>
          <w:color w:val="555A3C" w:themeColor="accent3" w:themeShade="80"/>
        </w:rPr>
      </w:pPr>
      <w:r w:rsidRPr="00331F73">
        <w:rPr>
          <w:color w:val="555A3C" w:themeColor="accent3" w:themeShade="80"/>
        </w:rPr>
        <w:t>2 - Les fiches non differenciees:</w:t>
      </w:r>
    </w:p>
    <w:p w:rsidR="00AA5DB7" w:rsidRPr="00331F73" w:rsidRDefault="00AA5DB7" w:rsidP="00AA5DB7">
      <w:pPr>
        <w:pStyle w:val="Sous-titre"/>
        <w:spacing w:after="0"/>
        <w:rPr>
          <w:color w:val="555A3C" w:themeColor="accent3" w:themeShade="80"/>
        </w:rPr>
      </w:pPr>
    </w:p>
    <w:p w:rsidR="00AA5DB7" w:rsidRPr="00331F73" w:rsidRDefault="003A05D6" w:rsidP="00AA5DB7">
      <w:pPr>
        <w:spacing w:after="0" w:line="240" w:lineRule="auto"/>
      </w:pPr>
      <w:r>
        <w:t>Elles concernent la majorité</w:t>
      </w:r>
      <w:r w:rsidR="00AA5DB7" w:rsidRPr="00331F73">
        <w:t xml:space="preserve"> des pénalités (61% en 2013 et 4</w:t>
      </w:r>
      <w:r w:rsidR="00202A99" w:rsidRPr="00331F73">
        <w:t>8</w:t>
      </w:r>
      <w:r w:rsidR="00AA5DB7" w:rsidRPr="00331F73">
        <w:t xml:space="preserve">% en 2014) et pourtant c'est certainement </w:t>
      </w:r>
      <w:r>
        <w:t>l’élément</w:t>
      </w:r>
      <w:r w:rsidR="00AA5DB7" w:rsidRPr="00331F73">
        <w:t xml:space="preserve"> le plus facile à corriger.</w:t>
      </w:r>
    </w:p>
    <w:p w:rsidR="00AA5DB7" w:rsidRPr="00331F73" w:rsidRDefault="00AA5DB7" w:rsidP="00AA5DB7">
      <w:pPr>
        <w:spacing w:after="0" w:line="240" w:lineRule="auto"/>
      </w:pPr>
    </w:p>
    <w:p w:rsidR="00AA5DB7" w:rsidRPr="00331F73" w:rsidRDefault="00AA5DB7" w:rsidP="00AA5DB7">
      <w:pPr>
        <w:pStyle w:val="Sous-titre"/>
        <w:spacing w:after="0"/>
        <w:rPr>
          <w:color w:val="555A3C" w:themeColor="accent3" w:themeShade="80"/>
        </w:rPr>
      </w:pPr>
      <w:r w:rsidRPr="00331F73">
        <w:rPr>
          <w:color w:val="555A3C" w:themeColor="accent3" w:themeShade="80"/>
        </w:rPr>
        <w:tab/>
        <w:t>a- le contexte.</w:t>
      </w:r>
    </w:p>
    <w:p w:rsidR="00806AE3" w:rsidRPr="00331F73" w:rsidRDefault="00806AE3" w:rsidP="00806AE3">
      <w:pPr>
        <w:spacing w:after="0" w:line="240" w:lineRule="auto"/>
      </w:pPr>
      <w:r w:rsidRPr="00331F73">
        <w:t xml:space="preserve"> Il est très souvent mal rédigé par les élèves. Différentes commissions (dont la dernière en 2012) ont pourtant bien insisté.  Pour rappel voici des contextes acceptables:</w:t>
      </w:r>
    </w:p>
    <w:p w:rsidR="00806AE3" w:rsidRPr="00331F73" w:rsidRDefault="00806AE3" w:rsidP="00806AE3">
      <w:pPr>
        <w:pStyle w:val="Paragraphedeliste"/>
        <w:numPr>
          <w:ilvl w:val="0"/>
          <w:numId w:val="20"/>
        </w:numPr>
        <w:spacing w:after="0" w:line="240" w:lineRule="auto"/>
      </w:pPr>
      <w:r w:rsidRPr="00331F73">
        <w:t>prospection en vis-à-vis,</w:t>
      </w:r>
    </w:p>
    <w:p w:rsidR="00806AE3" w:rsidRPr="00331F73" w:rsidRDefault="00806AE3" w:rsidP="00806AE3">
      <w:pPr>
        <w:pStyle w:val="Paragraphedeliste"/>
        <w:numPr>
          <w:ilvl w:val="0"/>
          <w:numId w:val="20"/>
        </w:numPr>
        <w:spacing w:after="0" w:line="240" w:lineRule="auto"/>
      </w:pPr>
      <w:r w:rsidRPr="00331F73">
        <w:t>vente "chez "le client",</w:t>
      </w:r>
    </w:p>
    <w:p w:rsidR="00806AE3" w:rsidRPr="00331F73" w:rsidRDefault="00806AE3" w:rsidP="00806AE3">
      <w:pPr>
        <w:pStyle w:val="Paragraphedeliste"/>
        <w:numPr>
          <w:ilvl w:val="0"/>
          <w:numId w:val="20"/>
        </w:numPr>
        <w:spacing w:after="0" w:line="240" w:lineRule="auto"/>
      </w:pPr>
      <w:r w:rsidRPr="00331F73">
        <w:t>vente en succursale ou agence,</w:t>
      </w:r>
    </w:p>
    <w:p w:rsidR="00806AE3" w:rsidRPr="00331F73" w:rsidRDefault="00806AE3" w:rsidP="00806AE3">
      <w:pPr>
        <w:pStyle w:val="Paragraphedeliste"/>
        <w:numPr>
          <w:ilvl w:val="0"/>
          <w:numId w:val="20"/>
        </w:numPr>
        <w:spacing w:after="0" w:line="240" w:lineRule="auto"/>
      </w:pPr>
      <w:r w:rsidRPr="00331F73">
        <w:t>vente sur foire et salon,</w:t>
      </w:r>
    </w:p>
    <w:p w:rsidR="00806AE3" w:rsidRPr="00331F73" w:rsidRDefault="00806AE3" w:rsidP="00806AE3">
      <w:pPr>
        <w:pStyle w:val="Paragraphedeliste"/>
        <w:numPr>
          <w:ilvl w:val="0"/>
          <w:numId w:val="20"/>
        </w:numPr>
        <w:spacing w:after="0" w:line="240" w:lineRule="auto"/>
      </w:pPr>
      <w:r w:rsidRPr="00331F73">
        <w:t>vente de renouvellement,</w:t>
      </w:r>
    </w:p>
    <w:p w:rsidR="00806AE3" w:rsidRPr="00331F73" w:rsidRDefault="00806AE3" w:rsidP="00806AE3">
      <w:pPr>
        <w:pStyle w:val="Paragraphedeliste"/>
        <w:numPr>
          <w:ilvl w:val="0"/>
          <w:numId w:val="20"/>
        </w:numPr>
        <w:spacing w:after="0" w:line="240" w:lineRule="auto"/>
      </w:pPr>
      <w:r w:rsidRPr="00331F73">
        <w:t>vente par téléphone (dans ce cas, le jury acceptera que le candidat dispose d'un scénario),</w:t>
      </w:r>
    </w:p>
    <w:p w:rsidR="00806AE3" w:rsidRPr="00331F73" w:rsidRDefault="00806AE3" w:rsidP="00806AE3">
      <w:pPr>
        <w:pStyle w:val="Paragraphedeliste"/>
        <w:numPr>
          <w:ilvl w:val="0"/>
          <w:numId w:val="20"/>
        </w:numPr>
        <w:spacing w:after="0" w:line="240" w:lineRule="auto"/>
      </w:pPr>
      <w:r w:rsidRPr="00331F73">
        <w:t>journées portes ouvertes,</w:t>
      </w:r>
    </w:p>
    <w:p w:rsidR="00806AE3" w:rsidRPr="00331F73" w:rsidRDefault="00806AE3" w:rsidP="00AA5DB7">
      <w:pPr>
        <w:spacing w:after="0" w:line="240" w:lineRule="auto"/>
      </w:pPr>
    </w:p>
    <w:p w:rsidR="00806AE3" w:rsidRPr="00331F73" w:rsidRDefault="00806AE3" w:rsidP="00AA5DB7">
      <w:pPr>
        <w:spacing w:after="0" w:line="240" w:lineRule="auto"/>
      </w:pPr>
      <w:r w:rsidRPr="00331F73">
        <w:t xml:space="preserve"> </w:t>
      </w:r>
      <w:r w:rsidR="00A92EAA" w:rsidRPr="00331F73">
        <w:t>L</w:t>
      </w:r>
      <w:r w:rsidRPr="00331F73">
        <w:t xml:space="preserve">e réel problème vient du fait que les fiches ne sont pas différenciées car elles reprennent toujours le </w:t>
      </w:r>
      <w:r w:rsidR="00A92EAA" w:rsidRPr="00331F73">
        <w:t>même contexte.</w:t>
      </w:r>
    </w:p>
    <w:p w:rsidR="00A92EAA" w:rsidRPr="00331F73" w:rsidRDefault="00A92EAA" w:rsidP="00AA5DB7">
      <w:pPr>
        <w:spacing w:after="0" w:line="240" w:lineRule="auto"/>
      </w:pPr>
      <w:r w:rsidRPr="00331F73">
        <w:t xml:space="preserve"> Voici un exemple de dossier élève et la solution que l'on doit apporter.</w:t>
      </w:r>
    </w:p>
    <w:p w:rsidR="00806AE3" w:rsidRPr="00331F73" w:rsidRDefault="00806AE3" w:rsidP="00AA5DB7">
      <w:pPr>
        <w:spacing w:after="0" w:line="240" w:lineRule="auto"/>
      </w:pPr>
    </w:p>
    <w:tbl>
      <w:tblPr>
        <w:tblStyle w:val="Grillemoyenne3-Accent3"/>
        <w:tblW w:w="10173" w:type="dxa"/>
        <w:tblLook w:val="04A0" w:firstRow="1" w:lastRow="0" w:firstColumn="1" w:lastColumn="0" w:noHBand="0" w:noVBand="1"/>
      </w:tblPr>
      <w:tblGrid>
        <w:gridCol w:w="1971"/>
        <w:gridCol w:w="4101"/>
        <w:gridCol w:w="4101"/>
      </w:tblGrid>
      <w:tr w:rsidR="00A92EAA" w:rsidRPr="00331F73" w:rsidTr="00A92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A92EAA" w:rsidRPr="00331F73" w:rsidRDefault="00A92EAA" w:rsidP="00157F9C">
            <w:pPr>
              <w:spacing w:after="0" w:line="240" w:lineRule="auto"/>
            </w:pPr>
          </w:p>
        </w:tc>
        <w:tc>
          <w:tcPr>
            <w:tcW w:w="4101" w:type="dxa"/>
          </w:tcPr>
          <w:p w:rsidR="00A92EAA" w:rsidRPr="00331F73" w:rsidRDefault="00A92EAA"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Problème</w:t>
            </w:r>
          </w:p>
          <w:p w:rsidR="00A92EAA" w:rsidRPr="00331F73" w:rsidRDefault="00A92EAA"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4101" w:type="dxa"/>
          </w:tcPr>
          <w:p w:rsidR="00A92EAA" w:rsidRPr="00331F73" w:rsidRDefault="00A92EAA"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Solution</w:t>
            </w:r>
          </w:p>
        </w:tc>
      </w:tr>
      <w:tr w:rsidR="00A92EAA" w:rsidRPr="00331F73" w:rsidTr="00A92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A92EAA" w:rsidRPr="00331F73" w:rsidRDefault="00A92EAA" w:rsidP="00157F9C">
            <w:pPr>
              <w:spacing w:after="0" w:line="240" w:lineRule="auto"/>
            </w:pPr>
            <w:r w:rsidRPr="00331F73">
              <w:t>Fiche N° 1</w:t>
            </w:r>
          </w:p>
          <w:p w:rsidR="00A92EAA" w:rsidRPr="00331F73" w:rsidRDefault="00A92EAA" w:rsidP="00157F9C">
            <w:pPr>
              <w:spacing w:after="0" w:line="240" w:lineRule="auto"/>
            </w:pPr>
          </w:p>
        </w:tc>
        <w:tc>
          <w:tcPr>
            <w:tcW w:w="4101" w:type="dxa"/>
          </w:tcPr>
          <w:p w:rsidR="00A92EAA" w:rsidRPr="00331F73" w:rsidRDefault="00A92EAA"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Au show room</w:t>
            </w:r>
          </w:p>
        </w:tc>
        <w:tc>
          <w:tcPr>
            <w:tcW w:w="4101" w:type="dxa"/>
          </w:tcPr>
          <w:p w:rsidR="00A92EAA" w:rsidRPr="00331F73" w:rsidRDefault="00A92EAA"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Au show room</w:t>
            </w:r>
          </w:p>
        </w:tc>
      </w:tr>
      <w:tr w:rsidR="00A92EAA" w:rsidRPr="00331F73" w:rsidTr="00A92EAA">
        <w:tc>
          <w:tcPr>
            <w:cnfStyle w:val="001000000000" w:firstRow="0" w:lastRow="0" w:firstColumn="1" w:lastColumn="0" w:oddVBand="0" w:evenVBand="0" w:oddHBand="0" w:evenHBand="0" w:firstRowFirstColumn="0" w:firstRowLastColumn="0" w:lastRowFirstColumn="0" w:lastRowLastColumn="0"/>
            <w:tcW w:w="1971" w:type="dxa"/>
          </w:tcPr>
          <w:p w:rsidR="00A92EAA" w:rsidRPr="00331F73" w:rsidRDefault="00A92EAA" w:rsidP="00157F9C">
            <w:pPr>
              <w:spacing w:after="0" w:line="240" w:lineRule="auto"/>
            </w:pPr>
            <w:r w:rsidRPr="00331F73">
              <w:t>Fiche N° 2</w:t>
            </w:r>
          </w:p>
        </w:tc>
        <w:tc>
          <w:tcPr>
            <w:tcW w:w="4101" w:type="dxa"/>
          </w:tcPr>
          <w:p w:rsidR="00A92EAA" w:rsidRPr="00331F73" w:rsidRDefault="00A92EAA"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En prospection</w:t>
            </w:r>
          </w:p>
          <w:p w:rsidR="00A92EAA" w:rsidRPr="00331F73" w:rsidRDefault="00A92EAA"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101" w:type="dxa"/>
          </w:tcPr>
          <w:p w:rsidR="00A92EAA" w:rsidRPr="00331F73" w:rsidRDefault="00A92EAA"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En prospection</w:t>
            </w:r>
          </w:p>
        </w:tc>
      </w:tr>
      <w:tr w:rsidR="00A92EAA" w:rsidRPr="00331F73" w:rsidTr="00A92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A92EAA" w:rsidRPr="00331F73" w:rsidRDefault="00A92EAA" w:rsidP="00157F9C">
            <w:pPr>
              <w:spacing w:after="0" w:line="240" w:lineRule="auto"/>
            </w:pPr>
            <w:r w:rsidRPr="00331F73">
              <w:t>Fiche N° 3</w:t>
            </w:r>
          </w:p>
        </w:tc>
        <w:tc>
          <w:tcPr>
            <w:tcW w:w="4101" w:type="dxa"/>
          </w:tcPr>
          <w:p w:rsidR="00A92EAA" w:rsidRPr="00331F73" w:rsidRDefault="00A92EAA"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En prospection</w:t>
            </w:r>
          </w:p>
          <w:p w:rsidR="00A92EAA" w:rsidRPr="00331F73" w:rsidRDefault="00A92EAA"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101" w:type="dxa"/>
          </w:tcPr>
          <w:p w:rsidR="00A92EAA" w:rsidRPr="00331F73" w:rsidRDefault="00A92EAA"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0000"/>
              </w:rPr>
            </w:pPr>
            <w:r w:rsidRPr="00331F73">
              <w:rPr>
                <w:b/>
                <w:color w:val="FF0000"/>
              </w:rPr>
              <w:t>Rdv chez le prospect</w:t>
            </w:r>
          </w:p>
        </w:tc>
      </w:tr>
    </w:tbl>
    <w:p w:rsidR="00806AE3" w:rsidRPr="00331F73" w:rsidRDefault="00806AE3" w:rsidP="00AA5DB7">
      <w:pPr>
        <w:spacing w:after="0" w:line="240" w:lineRule="auto"/>
      </w:pPr>
    </w:p>
    <w:p w:rsidR="00A92EAA" w:rsidRPr="00331F73" w:rsidRDefault="00A92EAA" w:rsidP="00AA5DB7">
      <w:pPr>
        <w:spacing w:after="0" w:line="240" w:lineRule="auto"/>
      </w:pPr>
    </w:p>
    <w:p w:rsidR="00A92EAA" w:rsidRPr="00331F73" w:rsidRDefault="00A92EAA" w:rsidP="00AA5DB7">
      <w:pPr>
        <w:spacing w:after="0" w:line="240" w:lineRule="auto"/>
      </w:pPr>
    </w:p>
    <w:p w:rsidR="00A92EAA" w:rsidRPr="00331F73" w:rsidRDefault="00A92EAA" w:rsidP="00AA5DB7">
      <w:pPr>
        <w:spacing w:after="0" w:line="240" w:lineRule="auto"/>
      </w:pPr>
    </w:p>
    <w:p w:rsidR="00A92EAA" w:rsidRPr="00331F73" w:rsidRDefault="00333EC1" w:rsidP="00AA5DB7">
      <w:pPr>
        <w:spacing w:after="0" w:line="240" w:lineRule="auto"/>
      </w:pPr>
      <w:r>
        <w:rPr>
          <w:lang w:eastAsia="fr-FR"/>
        </w:rPr>
        <w:pict>
          <v:shape id="_x0000_s1029" type="#_x0000_t202" style="position:absolute;margin-left:-1.95pt;margin-top:1.25pt;width:507.75pt;height:35.85pt;z-index:251661312" fillcolor="#d8b25c [3207]" strokecolor="#f2f2f2 [3041]" strokeweight="3pt">
            <v:shadow on="t" type="perspective" color="#7b5e1d [1607]" opacity=".5" offset="1pt" offset2="-1pt"/>
            <v:textbox>
              <w:txbxContent>
                <w:p w:rsidR="00A92EAA" w:rsidRPr="00EF456B" w:rsidRDefault="00A92EAA" w:rsidP="00A92EAA">
                  <w:pPr>
                    <w:spacing w:after="0" w:line="240" w:lineRule="auto"/>
                    <w:jc w:val="both"/>
                    <w:rPr>
                      <w:rStyle w:val="Accentuation"/>
                    </w:rPr>
                  </w:pPr>
                  <w:r>
                    <w:rPr>
                      <w:rStyle w:val="Accentuation"/>
                    </w:rPr>
                    <w:t>Objectivement, le fait de changer le contexte de la fiche N°3 ne modifie pas le sketch de l'élève mais lui évite une pénalité.</w:t>
                  </w:r>
                </w:p>
              </w:txbxContent>
            </v:textbox>
          </v:shape>
        </w:pict>
      </w:r>
    </w:p>
    <w:p w:rsidR="00A92EAA" w:rsidRPr="00331F73" w:rsidRDefault="00A92EAA" w:rsidP="00AA5DB7">
      <w:pPr>
        <w:spacing w:after="0" w:line="240" w:lineRule="auto"/>
      </w:pPr>
    </w:p>
    <w:p w:rsidR="00A92EAA" w:rsidRPr="00331F73" w:rsidRDefault="00A92EAA">
      <w:pPr>
        <w:spacing w:after="200" w:line="276" w:lineRule="auto"/>
      </w:pPr>
      <w:r w:rsidRPr="00331F73">
        <w:br w:type="page"/>
      </w:r>
    </w:p>
    <w:p w:rsidR="00A92EAA" w:rsidRPr="00331F73" w:rsidRDefault="00C858DF" w:rsidP="00A92EAA">
      <w:pPr>
        <w:pStyle w:val="Sous-titre"/>
        <w:spacing w:after="0"/>
        <w:rPr>
          <w:color w:val="555A3C" w:themeColor="accent3" w:themeShade="80"/>
        </w:rPr>
      </w:pPr>
      <w:r w:rsidRPr="00331F73">
        <w:rPr>
          <w:color w:val="555A3C" w:themeColor="accent3" w:themeShade="80"/>
        </w:rPr>
        <w:lastRenderedPageBreak/>
        <w:tab/>
      </w:r>
      <w:r w:rsidR="00A92EAA" w:rsidRPr="00331F73">
        <w:rPr>
          <w:color w:val="555A3C" w:themeColor="accent3" w:themeShade="80"/>
        </w:rPr>
        <w:t xml:space="preserve">b- Le type de client. </w:t>
      </w:r>
    </w:p>
    <w:p w:rsidR="00A92EAA" w:rsidRPr="00331F73" w:rsidRDefault="00A92EAA" w:rsidP="00AA5DB7">
      <w:pPr>
        <w:spacing w:after="0" w:line="240" w:lineRule="auto"/>
      </w:pPr>
    </w:p>
    <w:p w:rsidR="00AA5DB7" w:rsidRPr="00331F73" w:rsidRDefault="00A92EAA" w:rsidP="00AA5DB7">
      <w:pPr>
        <w:spacing w:after="0" w:line="240" w:lineRule="auto"/>
      </w:pPr>
      <w:r w:rsidRPr="00331F73">
        <w:t xml:space="preserve"> Soit les élèves donnent un type trop précis </w:t>
      </w:r>
      <w:r w:rsidR="00806AE3" w:rsidRPr="00331F73">
        <w:t>(Ex: un</w:t>
      </w:r>
      <w:r w:rsidRPr="00331F73">
        <w:t>e</w:t>
      </w:r>
      <w:r w:rsidR="00806AE3" w:rsidRPr="00331F73">
        <w:t xml:space="preserve"> </w:t>
      </w:r>
      <w:r w:rsidRPr="00331F73">
        <w:t xml:space="preserve">femme </w:t>
      </w:r>
      <w:r w:rsidR="00806AE3" w:rsidRPr="00331F73">
        <w:t>de 35 ans, marié</w:t>
      </w:r>
      <w:r w:rsidRPr="00331F73">
        <w:t>e et m</w:t>
      </w:r>
      <w:r w:rsidR="00806AE3" w:rsidRPr="00331F73">
        <w:t xml:space="preserve">ère de 2 enfants </w:t>
      </w:r>
      <w:r w:rsidR="00E73412" w:rsidRPr="00331F73">
        <w:t>...)</w:t>
      </w:r>
    </w:p>
    <w:p w:rsidR="00E73412" w:rsidRPr="00331F73" w:rsidRDefault="00E73412" w:rsidP="00AA5DB7">
      <w:pPr>
        <w:spacing w:after="0" w:line="240" w:lineRule="auto"/>
      </w:pPr>
      <w:r w:rsidRPr="00331F73">
        <w:t>Soit ils</w:t>
      </w:r>
      <w:r w:rsidR="00331F73">
        <w:t xml:space="preserve"> sont</w:t>
      </w:r>
      <w:r w:rsidRPr="00331F73">
        <w:t xml:space="preserve"> trop peu précis</w:t>
      </w:r>
      <w:r w:rsidR="003A05D6">
        <w:t xml:space="preserve"> </w:t>
      </w:r>
      <w:r w:rsidRPr="00331F73">
        <w:t>: particulier prospect, ou professionnel client.</w:t>
      </w:r>
    </w:p>
    <w:p w:rsidR="00E73412" w:rsidRPr="00331F73" w:rsidRDefault="00E73412" w:rsidP="00AA5DB7">
      <w:pPr>
        <w:spacing w:after="0" w:line="240" w:lineRule="auto"/>
      </w:pPr>
    </w:p>
    <w:p w:rsidR="00E73412" w:rsidRPr="00331F73" w:rsidRDefault="00E73412" w:rsidP="00DF409E">
      <w:pPr>
        <w:spacing w:after="0" w:line="240" w:lineRule="auto"/>
      </w:pPr>
      <w:r w:rsidRPr="00331F73">
        <w:t xml:space="preserve"> </w:t>
      </w:r>
    </w:p>
    <w:p w:rsidR="00AA5DB7" w:rsidRPr="00331F73" w:rsidRDefault="00806AE3" w:rsidP="00AA5DB7">
      <w:pPr>
        <w:spacing w:after="0" w:line="240" w:lineRule="auto"/>
      </w:pPr>
      <w:r w:rsidRPr="00331F73">
        <w:t xml:space="preserve"> </w:t>
      </w:r>
    </w:p>
    <w:p w:rsidR="00E73412" w:rsidRPr="00331F73" w:rsidRDefault="00E73412" w:rsidP="00E73412">
      <w:pPr>
        <w:pStyle w:val="Sous-titre"/>
        <w:spacing w:after="0"/>
        <w:rPr>
          <w:color w:val="555A3C" w:themeColor="accent3" w:themeShade="80"/>
        </w:rPr>
      </w:pPr>
      <w:r w:rsidRPr="00331F73">
        <w:rPr>
          <w:color w:val="555A3C" w:themeColor="accent3" w:themeShade="80"/>
        </w:rPr>
        <w:t xml:space="preserve"> </w:t>
      </w:r>
      <w:r w:rsidRPr="00331F73">
        <w:rPr>
          <w:color w:val="555A3C" w:themeColor="accent3" w:themeShade="80"/>
        </w:rPr>
        <w:tab/>
      </w:r>
      <w:r w:rsidR="00C858DF" w:rsidRPr="00331F73">
        <w:rPr>
          <w:color w:val="555A3C" w:themeColor="accent3" w:themeShade="80"/>
        </w:rPr>
        <w:tab/>
      </w:r>
      <w:r w:rsidRPr="00331F73">
        <w:rPr>
          <w:color w:val="555A3C" w:themeColor="accent3" w:themeShade="80"/>
        </w:rPr>
        <w:t>pour la clientèle professio</w:t>
      </w:r>
      <w:r w:rsidR="00331F73">
        <w:rPr>
          <w:color w:val="555A3C" w:themeColor="accent3" w:themeShade="80"/>
        </w:rPr>
        <w:t>n</w:t>
      </w:r>
      <w:r w:rsidRPr="00331F73">
        <w:rPr>
          <w:color w:val="555A3C" w:themeColor="accent3" w:themeShade="80"/>
        </w:rPr>
        <w:t>ne</w:t>
      </w:r>
      <w:r w:rsidR="00331F73">
        <w:rPr>
          <w:color w:val="555A3C" w:themeColor="accent3" w:themeShade="80"/>
        </w:rPr>
        <w:t>l</w:t>
      </w:r>
      <w:r w:rsidRPr="00331F73">
        <w:rPr>
          <w:color w:val="555A3C" w:themeColor="accent3" w:themeShade="80"/>
        </w:rPr>
        <w:t>le:</w:t>
      </w:r>
    </w:p>
    <w:p w:rsidR="00C858DF" w:rsidRPr="00331F73" w:rsidRDefault="00C858DF" w:rsidP="00E73412">
      <w:pPr>
        <w:pStyle w:val="Sous-titre"/>
        <w:spacing w:after="0"/>
        <w:rPr>
          <w:color w:val="555A3C" w:themeColor="accent3" w:themeShade="80"/>
        </w:rPr>
      </w:pPr>
    </w:p>
    <w:p w:rsidR="00E73412" w:rsidRPr="00331F73" w:rsidRDefault="00E73412" w:rsidP="00AA5DB7">
      <w:pPr>
        <w:spacing w:after="0" w:line="240" w:lineRule="auto"/>
      </w:pPr>
      <w:r w:rsidRPr="00331F73">
        <w:t xml:space="preserve"> Au delà de client ou prospect</w:t>
      </w:r>
      <w:r w:rsidR="00EE35F7" w:rsidRPr="00331F73">
        <w:t xml:space="preserve">, il est </w:t>
      </w:r>
      <w:r w:rsidRPr="00331F73">
        <w:t xml:space="preserve"> souhaitable de bien préciser la nature du professionnel:</w:t>
      </w:r>
    </w:p>
    <w:p w:rsidR="00E73412" w:rsidRDefault="00E73412" w:rsidP="00AA5DB7">
      <w:pPr>
        <w:spacing w:after="0" w:line="240" w:lineRule="auto"/>
      </w:pPr>
      <w:r w:rsidRPr="00331F73">
        <w:t>Entre un artisan qui sera utilisateur du produit et un architecte qui sera un prescripteur, ou un grossiste qui sera revendeur nous avons bien  trois types de clients différents. Et pourtant les élèves se contentent de mettre trois fois</w:t>
      </w:r>
      <w:r w:rsidR="003A05D6">
        <w:t xml:space="preserve"> </w:t>
      </w:r>
      <w:r w:rsidRPr="00331F73">
        <w:t>: Client Professionnel. Ils sont donc souvent pénalisés</w:t>
      </w:r>
      <w:r w:rsidR="00331F73">
        <w:t>.</w:t>
      </w:r>
    </w:p>
    <w:p w:rsidR="00331F73" w:rsidRPr="00331F73" w:rsidRDefault="00331F73" w:rsidP="00AA5DB7">
      <w:pPr>
        <w:spacing w:after="0" w:line="240" w:lineRule="auto"/>
      </w:pPr>
    </w:p>
    <w:p w:rsidR="00DF409E" w:rsidRPr="00331F73" w:rsidRDefault="00DF409E" w:rsidP="00AA5DB7">
      <w:pPr>
        <w:spacing w:after="0" w:line="240" w:lineRule="auto"/>
      </w:pPr>
    </w:p>
    <w:p w:rsidR="00E73412" w:rsidRPr="00331F73" w:rsidRDefault="00DF409E" w:rsidP="00AA5DB7">
      <w:pPr>
        <w:spacing w:after="0" w:line="240" w:lineRule="auto"/>
      </w:pPr>
      <w:r w:rsidRPr="00331F73">
        <w:t xml:space="preserve"> </w:t>
      </w:r>
      <w:r w:rsidRPr="00331F73">
        <w:rPr>
          <w:rFonts w:asciiTheme="majorHAnsi" w:eastAsiaTheme="majorEastAsia" w:hAnsiTheme="majorHAnsi" w:cstheme="majorBidi"/>
          <w:b/>
          <w:bCs/>
          <w:caps/>
          <w:color w:val="DD8047" w:themeColor="accent2"/>
          <w:spacing w:val="50"/>
          <w:sz w:val="24"/>
          <w:szCs w:val="24"/>
        </w:rPr>
        <w:t>Exemple:</w:t>
      </w:r>
      <w:r w:rsidRPr="00331F73">
        <w:t xml:space="preserve">  </w:t>
      </w:r>
    </w:p>
    <w:p w:rsidR="00E73412" w:rsidRPr="00331F73" w:rsidRDefault="00E73412" w:rsidP="00AA5DB7">
      <w:pPr>
        <w:spacing w:after="0" w:line="240" w:lineRule="auto"/>
      </w:pPr>
    </w:p>
    <w:tbl>
      <w:tblPr>
        <w:tblStyle w:val="Grillemoyenne3-Accent3"/>
        <w:tblW w:w="10173" w:type="dxa"/>
        <w:tblLook w:val="04A0" w:firstRow="1" w:lastRow="0" w:firstColumn="1" w:lastColumn="0" w:noHBand="0" w:noVBand="1"/>
      </w:tblPr>
      <w:tblGrid>
        <w:gridCol w:w="1971"/>
        <w:gridCol w:w="4101"/>
        <w:gridCol w:w="4101"/>
      </w:tblGrid>
      <w:tr w:rsidR="00E73412" w:rsidRPr="00331F73" w:rsidTr="0015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73412" w:rsidRPr="00331F73" w:rsidRDefault="00E73412" w:rsidP="00157F9C">
            <w:pPr>
              <w:spacing w:after="0" w:line="240" w:lineRule="auto"/>
            </w:pPr>
          </w:p>
        </w:tc>
        <w:tc>
          <w:tcPr>
            <w:tcW w:w="4101" w:type="dxa"/>
          </w:tcPr>
          <w:p w:rsidR="00E73412" w:rsidRPr="00331F73" w:rsidRDefault="00E73412"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Problème</w:t>
            </w:r>
          </w:p>
          <w:p w:rsidR="00E73412" w:rsidRPr="00331F73" w:rsidRDefault="00E73412"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4101" w:type="dxa"/>
          </w:tcPr>
          <w:p w:rsidR="00E73412" w:rsidRPr="00331F73" w:rsidRDefault="00E73412"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Solution</w:t>
            </w:r>
          </w:p>
        </w:tc>
      </w:tr>
      <w:tr w:rsidR="00E73412" w:rsidRPr="00331F73" w:rsidTr="0015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73412" w:rsidRPr="00331F73" w:rsidRDefault="00E73412" w:rsidP="00157F9C">
            <w:pPr>
              <w:spacing w:after="0" w:line="240" w:lineRule="auto"/>
            </w:pPr>
            <w:r w:rsidRPr="00331F73">
              <w:t>Fiche N° 1</w:t>
            </w:r>
          </w:p>
          <w:p w:rsidR="00E73412" w:rsidRPr="00331F73" w:rsidRDefault="00E73412" w:rsidP="00157F9C">
            <w:pPr>
              <w:spacing w:after="0" w:line="240" w:lineRule="auto"/>
            </w:pPr>
          </w:p>
        </w:tc>
        <w:tc>
          <w:tcPr>
            <w:tcW w:w="4101" w:type="dxa"/>
          </w:tcPr>
          <w:p w:rsidR="00E73412" w:rsidRPr="00331F73" w:rsidRDefault="00E73412"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Client professionnel</w:t>
            </w:r>
          </w:p>
        </w:tc>
        <w:tc>
          <w:tcPr>
            <w:tcW w:w="4101" w:type="dxa"/>
          </w:tcPr>
          <w:p w:rsidR="00E73412" w:rsidRPr="00331F73" w:rsidRDefault="008B4C3D"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Artisan,</w:t>
            </w:r>
            <w:r w:rsidR="00E73412" w:rsidRPr="00331F73">
              <w:rPr>
                <w:b/>
              </w:rPr>
              <w:t xml:space="preserve"> </w:t>
            </w:r>
            <w:r w:rsidR="00E73412" w:rsidRPr="00331F73">
              <w:t>client professionnel</w:t>
            </w:r>
            <w:r w:rsidR="00E73412" w:rsidRPr="00331F73">
              <w:rPr>
                <w:b/>
              </w:rPr>
              <w:t>, utilisateur, payeur.</w:t>
            </w:r>
          </w:p>
        </w:tc>
      </w:tr>
      <w:tr w:rsidR="00E73412" w:rsidRPr="00331F73" w:rsidTr="00157F9C">
        <w:tc>
          <w:tcPr>
            <w:cnfStyle w:val="001000000000" w:firstRow="0" w:lastRow="0" w:firstColumn="1" w:lastColumn="0" w:oddVBand="0" w:evenVBand="0" w:oddHBand="0" w:evenHBand="0" w:firstRowFirstColumn="0" w:firstRowLastColumn="0" w:lastRowFirstColumn="0" w:lastRowLastColumn="0"/>
            <w:tcW w:w="1971" w:type="dxa"/>
          </w:tcPr>
          <w:p w:rsidR="00E73412" w:rsidRPr="00331F73" w:rsidRDefault="00E73412" w:rsidP="00157F9C">
            <w:pPr>
              <w:spacing w:after="0" w:line="240" w:lineRule="auto"/>
            </w:pPr>
            <w:r w:rsidRPr="00331F73">
              <w:t>Fiche N° 2</w:t>
            </w:r>
          </w:p>
        </w:tc>
        <w:tc>
          <w:tcPr>
            <w:tcW w:w="4101" w:type="dxa"/>
          </w:tcPr>
          <w:p w:rsidR="00E73412" w:rsidRPr="00331F73" w:rsidRDefault="00E73412"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Prospect professionnel</w:t>
            </w:r>
          </w:p>
          <w:p w:rsidR="00E73412" w:rsidRPr="00331F73" w:rsidRDefault="00E73412"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101" w:type="dxa"/>
          </w:tcPr>
          <w:p w:rsidR="00E73412" w:rsidRPr="00331F73" w:rsidRDefault="00DF409E"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31F73">
              <w:rPr>
                <w:b/>
              </w:rPr>
              <w:t>Architecte</w:t>
            </w:r>
            <w:r w:rsidRPr="00331F73">
              <w:t xml:space="preserve">, Prospect Professionnel </w:t>
            </w:r>
            <w:r w:rsidRPr="00331F73">
              <w:rPr>
                <w:b/>
              </w:rPr>
              <w:t>Prescripteur</w:t>
            </w:r>
          </w:p>
        </w:tc>
      </w:tr>
      <w:tr w:rsidR="00E73412" w:rsidRPr="00331F73" w:rsidTr="0015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E73412" w:rsidRPr="00331F73" w:rsidRDefault="00E73412" w:rsidP="00157F9C">
            <w:pPr>
              <w:spacing w:after="0" w:line="240" w:lineRule="auto"/>
            </w:pPr>
            <w:r w:rsidRPr="00331F73">
              <w:t>Fiche N° 3</w:t>
            </w:r>
          </w:p>
        </w:tc>
        <w:tc>
          <w:tcPr>
            <w:tcW w:w="4101" w:type="dxa"/>
          </w:tcPr>
          <w:p w:rsidR="00E73412" w:rsidRPr="00331F73" w:rsidRDefault="00E73412"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Client professionnel</w:t>
            </w:r>
          </w:p>
          <w:p w:rsidR="00E73412" w:rsidRPr="00331F73" w:rsidRDefault="00E73412"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101" w:type="dxa"/>
          </w:tcPr>
          <w:p w:rsidR="00E73412" w:rsidRPr="00331F73" w:rsidRDefault="00DF409E"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331F73">
              <w:rPr>
                <w:b/>
                <w:color w:val="000000" w:themeColor="text1"/>
              </w:rPr>
              <w:t xml:space="preserve">Revendeur, </w:t>
            </w:r>
            <w:r w:rsidRPr="00331F73">
              <w:rPr>
                <w:color w:val="000000" w:themeColor="text1"/>
              </w:rPr>
              <w:t>client professionnel</w:t>
            </w:r>
          </w:p>
        </w:tc>
      </w:tr>
    </w:tbl>
    <w:p w:rsidR="00DF409E" w:rsidRPr="00331F73" w:rsidRDefault="00DF409E" w:rsidP="00AA5DB7">
      <w:pPr>
        <w:spacing w:after="0" w:line="240" w:lineRule="auto"/>
      </w:pPr>
      <w:r w:rsidRPr="00331F73">
        <w:t xml:space="preserve"> </w:t>
      </w:r>
    </w:p>
    <w:p w:rsidR="00E73412" w:rsidRPr="00331F73" w:rsidRDefault="00DF409E" w:rsidP="00AA5DB7">
      <w:pPr>
        <w:spacing w:after="0" w:line="240" w:lineRule="auto"/>
      </w:pPr>
      <w:r w:rsidRPr="00331F73">
        <w:t>Dans ces trois cas la découverte des besoins sera différente, les besoins, les motivations et les freins aussi.</w:t>
      </w:r>
    </w:p>
    <w:p w:rsidR="00DF409E" w:rsidRPr="00331F73" w:rsidRDefault="00DF409E" w:rsidP="00AA5DB7">
      <w:pPr>
        <w:spacing w:after="0" w:line="240" w:lineRule="auto"/>
      </w:pPr>
    </w:p>
    <w:p w:rsidR="00DF409E" w:rsidRPr="00331F73" w:rsidRDefault="00DF409E" w:rsidP="00DF409E">
      <w:pPr>
        <w:pStyle w:val="Sous-titre"/>
        <w:spacing w:after="0"/>
        <w:rPr>
          <w:color w:val="555A3C" w:themeColor="accent3" w:themeShade="80"/>
        </w:rPr>
      </w:pPr>
      <w:r w:rsidRPr="00331F73">
        <w:rPr>
          <w:color w:val="555A3C" w:themeColor="accent3" w:themeShade="80"/>
        </w:rPr>
        <w:tab/>
      </w:r>
      <w:r w:rsidR="00C858DF" w:rsidRPr="00331F73">
        <w:rPr>
          <w:color w:val="555A3C" w:themeColor="accent3" w:themeShade="80"/>
        </w:rPr>
        <w:tab/>
      </w:r>
      <w:r w:rsidRPr="00331F73">
        <w:rPr>
          <w:color w:val="555A3C" w:themeColor="accent3" w:themeShade="80"/>
        </w:rPr>
        <w:t>pour la clientèle Particuliere:</w:t>
      </w:r>
    </w:p>
    <w:p w:rsidR="00DF409E" w:rsidRPr="00331F73" w:rsidRDefault="008B4C3D" w:rsidP="00DF409E">
      <w:pPr>
        <w:spacing w:after="0" w:line="240" w:lineRule="auto"/>
      </w:pPr>
      <w:r w:rsidRPr="00331F73">
        <w:t>Le</w:t>
      </w:r>
      <w:r w:rsidR="00DF409E" w:rsidRPr="00331F73">
        <w:t xml:space="preserve"> problème est parfois plus aigu. </w:t>
      </w:r>
    </w:p>
    <w:p w:rsidR="00DF409E" w:rsidRPr="00331F73" w:rsidRDefault="008B4C3D" w:rsidP="00DF409E">
      <w:pPr>
        <w:spacing w:after="0" w:line="240" w:lineRule="auto"/>
      </w:pPr>
      <w:r w:rsidRPr="00331F73">
        <w:t>Les</w:t>
      </w:r>
      <w:r w:rsidR="00DF409E" w:rsidRPr="00331F73">
        <w:t xml:space="preserve"> élèves font souvent leurs stages dans des </w:t>
      </w:r>
      <w:r w:rsidRPr="00331F73">
        <w:t>entreprises</w:t>
      </w:r>
      <w:r w:rsidR="00DF409E" w:rsidRPr="00331F73">
        <w:t xml:space="preserve"> qui ne font quasi que de la vente aux particuliers</w:t>
      </w:r>
      <w:r w:rsidR="00C858DF" w:rsidRPr="00331F73">
        <w:t>.</w:t>
      </w:r>
    </w:p>
    <w:p w:rsidR="00DF409E" w:rsidRPr="00331F73" w:rsidRDefault="00DF409E" w:rsidP="00AA5DB7">
      <w:pPr>
        <w:spacing w:after="0" w:line="240" w:lineRule="auto"/>
      </w:pPr>
    </w:p>
    <w:p w:rsidR="00C858DF" w:rsidRPr="00331F73" w:rsidRDefault="00C858DF" w:rsidP="00AA5DB7">
      <w:pPr>
        <w:spacing w:after="0" w:line="240" w:lineRule="auto"/>
      </w:pPr>
    </w:p>
    <w:tbl>
      <w:tblPr>
        <w:tblStyle w:val="Grillemoyenne3-Accent3"/>
        <w:tblW w:w="10173" w:type="dxa"/>
        <w:tblLook w:val="04A0" w:firstRow="1" w:lastRow="0" w:firstColumn="1" w:lastColumn="0" w:noHBand="0" w:noVBand="1"/>
      </w:tblPr>
      <w:tblGrid>
        <w:gridCol w:w="1971"/>
        <w:gridCol w:w="4101"/>
        <w:gridCol w:w="4101"/>
      </w:tblGrid>
      <w:tr w:rsidR="00C858DF" w:rsidRPr="00331F73" w:rsidTr="0015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C858DF" w:rsidRPr="00331F73" w:rsidRDefault="00C858DF" w:rsidP="00157F9C">
            <w:pPr>
              <w:spacing w:after="0" w:line="240" w:lineRule="auto"/>
            </w:pPr>
          </w:p>
        </w:tc>
        <w:tc>
          <w:tcPr>
            <w:tcW w:w="4101" w:type="dxa"/>
          </w:tcPr>
          <w:p w:rsidR="00C858DF" w:rsidRPr="00331F73" w:rsidRDefault="00C858DF"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Problème</w:t>
            </w:r>
          </w:p>
          <w:p w:rsidR="00C858DF" w:rsidRPr="00331F73" w:rsidRDefault="00C858DF"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p>
        </w:tc>
        <w:tc>
          <w:tcPr>
            <w:tcW w:w="4101" w:type="dxa"/>
          </w:tcPr>
          <w:p w:rsidR="00C858DF" w:rsidRPr="00331F73" w:rsidRDefault="00C858DF" w:rsidP="00157F9C">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331F73">
              <w:t>Solution</w:t>
            </w:r>
          </w:p>
        </w:tc>
      </w:tr>
      <w:tr w:rsidR="00C858DF" w:rsidRPr="00331F73" w:rsidTr="0015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C858DF" w:rsidRPr="00331F73" w:rsidRDefault="00C858DF" w:rsidP="00157F9C">
            <w:pPr>
              <w:spacing w:after="0" w:line="240" w:lineRule="auto"/>
            </w:pPr>
            <w:r w:rsidRPr="00331F73">
              <w:t>Fiche N° 1</w:t>
            </w:r>
          </w:p>
          <w:p w:rsidR="00C858DF" w:rsidRPr="00331F73" w:rsidRDefault="00C858DF" w:rsidP="00157F9C">
            <w:pPr>
              <w:spacing w:after="0" w:line="240" w:lineRule="auto"/>
            </w:pPr>
          </w:p>
        </w:tc>
        <w:tc>
          <w:tcPr>
            <w:tcW w:w="4101" w:type="dxa"/>
          </w:tcPr>
          <w:p w:rsidR="00C858DF" w:rsidRPr="00331F73" w:rsidRDefault="00C858DF" w:rsidP="00C858DF">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Client Particulier</w:t>
            </w:r>
          </w:p>
        </w:tc>
        <w:tc>
          <w:tcPr>
            <w:tcW w:w="4101" w:type="dxa"/>
          </w:tcPr>
          <w:p w:rsidR="00C858DF" w:rsidRPr="00331F73" w:rsidRDefault="00C858DF"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Client Particulier</w:t>
            </w:r>
          </w:p>
        </w:tc>
      </w:tr>
      <w:tr w:rsidR="00C858DF" w:rsidRPr="00331F73" w:rsidTr="00157F9C">
        <w:tc>
          <w:tcPr>
            <w:cnfStyle w:val="001000000000" w:firstRow="0" w:lastRow="0" w:firstColumn="1" w:lastColumn="0" w:oddVBand="0" w:evenVBand="0" w:oddHBand="0" w:evenHBand="0" w:firstRowFirstColumn="0" w:firstRowLastColumn="0" w:lastRowFirstColumn="0" w:lastRowLastColumn="0"/>
            <w:tcW w:w="1971" w:type="dxa"/>
          </w:tcPr>
          <w:p w:rsidR="00C858DF" w:rsidRPr="00331F73" w:rsidRDefault="00C858DF" w:rsidP="00157F9C">
            <w:pPr>
              <w:spacing w:after="0" w:line="240" w:lineRule="auto"/>
            </w:pPr>
            <w:r w:rsidRPr="00331F73">
              <w:t>Fiche N° 2</w:t>
            </w:r>
          </w:p>
        </w:tc>
        <w:tc>
          <w:tcPr>
            <w:tcW w:w="4101" w:type="dxa"/>
          </w:tcPr>
          <w:p w:rsidR="00C858DF" w:rsidRPr="00331F73" w:rsidRDefault="00C858DF"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rPr>
                <w:b/>
              </w:rPr>
              <w:t>Prospect Particulier</w:t>
            </w:r>
          </w:p>
          <w:p w:rsidR="00C858DF" w:rsidRPr="00331F73" w:rsidRDefault="00C858DF"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p>
        </w:tc>
        <w:tc>
          <w:tcPr>
            <w:tcW w:w="4101" w:type="dxa"/>
          </w:tcPr>
          <w:p w:rsidR="00C858DF" w:rsidRPr="00331F73" w:rsidRDefault="00C858DF" w:rsidP="00C858DF">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331F73">
              <w:t>Prospect Particulier</w:t>
            </w:r>
            <w:r w:rsidRPr="00331F73">
              <w:rPr>
                <w:b/>
              </w:rPr>
              <w:t xml:space="preserve"> Décideur Payeur Utilisateur.</w:t>
            </w:r>
          </w:p>
          <w:p w:rsidR="00C858DF" w:rsidRPr="00331F73" w:rsidRDefault="00C858DF" w:rsidP="00157F9C">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C858DF" w:rsidRPr="00331F73" w:rsidTr="0015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C858DF" w:rsidRPr="00331F73" w:rsidRDefault="00C858DF" w:rsidP="00157F9C">
            <w:pPr>
              <w:spacing w:after="0" w:line="240" w:lineRule="auto"/>
            </w:pPr>
            <w:r w:rsidRPr="00331F73">
              <w:t>Fiche N° 3</w:t>
            </w:r>
          </w:p>
        </w:tc>
        <w:tc>
          <w:tcPr>
            <w:tcW w:w="4101" w:type="dxa"/>
          </w:tcPr>
          <w:p w:rsidR="00C858DF" w:rsidRPr="00331F73" w:rsidRDefault="00C858DF" w:rsidP="00C858DF">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rPr>
                <w:b/>
              </w:rPr>
              <w:t>Prospect Particulier</w:t>
            </w:r>
          </w:p>
          <w:p w:rsidR="00C858DF" w:rsidRPr="00331F73" w:rsidRDefault="00C858DF"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4101" w:type="dxa"/>
          </w:tcPr>
          <w:p w:rsidR="00C858DF" w:rsidRPr="00331F73" w:rsidRDefault="00C858DF" w:rsidP="00C858DF">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31F73">
              <w:t>Prospect Particulier prescripteur</w:t>
            </w:r>
            <w:r w:rsidRPr="00331F73">
              <w:rPr>
                <w:b/>
              </w:rPr>
              <w:t xml:space="preserve"> Payeur  mais non Utilisateur.</w:t>
            </w:r>
          </w:p>
          <w:p w:rsidR="00C858DF" w:rsidRPr="00331F73" w:rsidRDefault="00C858DF" w:rsidP="00157F9C">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p>
        </w:tc>
      </w:tr>
    </w:tbl>
    <w:p w:rsidR="00C858DF" w:rsidRPr="00331F73" w:rsidRDefault="00C858DF" w:rsidP="00AA5DB7">
      <w:pPr>
        <w:spacing w:after="0" w:line="240" w:lineRule="auto"/>
      </w:pPr>
    </w:p>
    <w:p w:rsidR="00C858DF" w:rsidRPr="00331F73" w:rsidRDefault="00333EC1" w:rsidP="00AA5DB7">
      <w:pPr>
        <w:spacing w:after="0" w:line="240" w:lineRule="auto"/>
      </w:pPr>
      <w:r>
        <w:rPr>
          <w:lang w:eastAsia="fr-FR"/>
        </w:rPr>
        <w:pict>
          <v:shape id="_x0000_s1030" type="#_x0000_t202" style="position:absolute;margin-left:-3.45pt;margin-top:11.7pt;width:507.75pt;height:64.5pt;z-index:251662336" fillcolor="#d8b25c [3207]" strokecolor="#f2f2f2 [3041]" strokeweight="3pt">
            <v:shadow on="t" type="perspective" color="#7b5e1d [1607]" opacity=".5" offset="1pt" offset2="-1pt"/>
            <v:textbox>
              <w:txbxContent>
                <w:p w:rsidR="00C858DF" w:rsidRDefault="00C858DF" w:rsidP="00C858DF">
                  <w:pPr>
                    <w:spacing w:after="0" w:line="240" w:lineRule="auto"/>
                    <w:jc w:val="both"/>
                    <w:rPr>
                      <w:rStyle w:val="Accentuation"/>
                    </w:rPr>
                  </w:pPr>
                  <w:r>
                    <w:rPr>
                      <w:rStyle w:val="Accentuation"/>
                    </w:rPr>
                    <w:t xml:space="preserve">Un conseil: </w:t>
                  </w:r>
                </w:p>
                <w:p w:rsidR="00C858DF" w:rsidRDefault="00C858DF" w:rsidP="00C858DF">
                  <w:pPr>
                    <w:spacing w:after="0" w:line="240" w:lineRule="auto"/>
                    <w:jc w:val="both"/>
                    <w:rPr>
                      <w:rStyle w:val="Accentuation"/>
                    </w:rPr>
                  </w:pPr>
                  <w:proofErr w:type="gramStart"/>
                  <w:r>
                    <w:rPr>
                      <w:rStyle w:val="Accentuation"/>
                    </w:rPr>
                    <w:t>le</w:t>
                  </w:r>
                  <w:proofErr w:type="gramEnd"/>
                  <w:r>
                    <w:rPr>
                      <w:rStyle w:val="Accentuation"/>
                    </w:rPr>
                    <w:t xml:space="preserve"> tableau synthét</w:t>
                  </w:r>
                  <w:bookmarkStart w:id="0" w:name="_GoBack"/>
                  <w:bookmarkEnd w:id="0"/>
                  <w:r>
                    <w:rPr>
                      <w:rStyle w:val="Accentuation"/>
                    </w:rPr>
                    <w:t>ique que nous demandons pour les dossiers est une bonne solution pour visualiser rapidement la différentiation entre les fiches.</w:t>
                  </w:r>
                </w:p>
                <w:p w:rsidR="00C858DF" w:rsidRPr="00EF456B" w:rsidRDefault="00C858DF" w:rsidP="00C858DF">
                  <w:pPr>
                    <w:spacing w:after="0" w:line="240" w:lineRule="auto"/>
                    <w:jc w:val="both"/>
                    <w:rPr>
                      <w:rStyle w:val="Accentuation"/>
                    </w:rPr>
                  </w:pPr>
                  <w:r>
                    <w:rPr>
                      <w:rStyle w:val="Accentuation"/>
                    </w:rPr>
                    <w:t>A utiliser sans modération.</w:t>
                  </w:r>
                </w:p>
              </w:txbxContent>
            </v:textbox>
          </v:shape>
        </w:pict>
      </w:r>
    </w:p>
    <w:p w:rsidR="00C858DF" w:rsidRPr="00331F73" w:rsidRDefault="00C858DF">
      <w:pPr>
        <w:spacing w:after="200" w:line="276" w:lineRule="auto"/>
      </w:pPr>
      <w:r w:rsidRPr="00331F73">
        <w:br w:type="page"/>
      </w:r>
    </w:p>
    <w:p w:rsidR="00C858DF" w:rsidRPr="00331F73" w:rsidRDefault="008B4C3D" w:rsidP="008B4C3D">
      <w:pPr>
        <w:pStyle w:val="Sous-titre"/>
        <w:spacing w:after="0"/>
        <w:rPr>
          <w:color w:val="555A3C" w:themeColor="accent3" w:themeShade="80"/>
        </w:rPr>
      </w:pPr>
      <w:r w:rsidRPr="00331F73">
        <w:rPr>
          <w:color w:val="555A3C" w:themeColor="accent3" w:themeShade="80"/>
        </w:rPr>
        <w:lastRenderedPageBreak/>
        <w:t>3. les lieux de PFMP.</w:t>
      </w:r>
    </w:p>
    <w:p w:rsidR="008B4C3D" w:rsidRPr="00331F73" w:rsidRDefault="008B4C3D" w:rsidP="008B4C3D">
      <w:pPr>
        <w:pStyle w:val="Sous-titre"/>
        <w:spacing w:after="0"/>
        <w:rPr>
          <w:color w:val="555A3C" w:themeColor="accent3" w:themeShade="80"/>
        </w:rPr>
      </w:pPr>
    </w:p>
    <w:p w:rsidR="008B4C3D" w:rsidRPr="00331F73" w:rsidRDefault="008B4C3D" w:rsidP="008B4C3D">
      <w:pPr>
        <w:spacing w:after="0" w:line="240" w:lineRule="auto"/>
      </w:pPr>
      <w:r w:rsidRPr="00331F73">
        <w:t xml:space="preserve"> Afin d'éviter au maximum les fiches non différenciées et/ou mono produit, une solution consiste à demander aux élèves de présenter un dossier avec deux entreprises différentes.</w:t>
      </w:r>
    </w:p>
    <w:p w:rsidR="008B4C3D" w:rsidRPr="00331F73" w:rsidRDefault="008B4C3D" w:rsidP="008B4C3D">
      <w:pPr>
        <w:spacing w:after="0" w:line="240" w:lineRule="auto"/>
      </w:pPr>
      <w:r w:rsidRPr="00331F73">
        <w:t>Cette solution présente d'énormes avantages:</w:t>
      </w:r>
    </w:p>
    <w:p w:rsidR="008B4C3D" w:rsidRPr="00331F73" w:rsidRDefault="008B4C3D" w:rsidP="008B4C3D">
      <w:pPr>
        <w:pStyle w:val="Paragraphedeliste"/>
        <w:numPr>
          <w:ilvl w:val="0"/>
          <w:numId w:val="21"/>
        </w:numPr>
        <w:spacing w:after="0" w:line="240" w:lineRule="auto"/>
      </w:pPr>
      <w:r w:rsidRPr="00331F73">
        <w:rPr>
          <w:b/>
        </w:rPr>
        <w:t>Les produits</w:t>
      </w:r>
      <w:r w:rsidRPr="00331F73">
        <w:t xml:space="preserve"> vendus étant différents on limite le risque de fiches avec des produits identiques.</w:t>
      </w:r>
    </w:p>
    <w:p w:rsidR="008B4C3D" w:rsidRPr="00331F73" w:rsidRDefault="008B4C3D" w:rsidP="008B4C3D">
      <w:pPr>
        <w:pStyle w:val="Paragraphedeliste"/>
        <w:numPr>
          <w:ilvl w:val="0"/>
          <w:numId w:val="21"/>
        </w:numPr>
        <w:spacing w:after="0" w:line="240" w:lineRule="auto"/>
      </w:pPr>
      <w:r w:rsidRPr="00331F73">
        <w:rPr>
          <w:b/>
        </w:rPr>
        <w:t xml:space="preserve">Les clientèles </w:t>
      </w:r>
      <w:r w:rsidRPr="00331F73">
        <w:t>étant elles aussi différentes il est plus aisé de les différencier.</w:t>
      </w:r>
    </w:p>
    <w:p w:rsidR="008B4C3D" w:rsidRPr="00331F73" w:rsidRDefault="008B4C3D" w:rsidP="008B4C3D">
      <w:pPr>
        <w:pStyle w:val="Paragraphedeliste"/>
        <w:numPr>
          <w:ilvl w:val="0"/>
          <w:numId w:val="21"/>
        </w:numPr>
        <w:spacing w:after="0" w:line="240" w:lineRule="auto"/>
      </w:pPr>
      <w:r w:rsidRPr="00331F73">
        <w:t xml:space="preserve">Enfin </w:t>
      </w:r>
      <w:r w:rsidRPr="00331F73">
        <w:rPr>
          <w:b/>
        </w:rPr>
        <w:t>les contextes</w:t>
      </w:r>
      <w:r w:rsidRPr="00331F73">
        <w:t xml:space="preserve"> seront forcément différents du fait même de la nature des produits commercialisés.</w:t>
      </w:r>
    </w:p>
    <w:p w:rsidR="008B4C3D" w:rsidRPr="00331F73" w:rsidRDefault="008B4C3D" w:rsidP="008B4C3D">
      <w:pPr>
        <w:pStyle w:val="Paragraphedeliste"/>
        <w:numPr>
          <w:ilvl w:val="0"/>
          <w:numId w:val="21"/>
        </w:numPr>
        <w:spacing w:after="0" w:line="240" w:lineRule="auto"/>
      </w:pPr>
      <w:r w:rsidRPr="00331F73">
        <w:t xml:space="preserve">A ce sujet </w:t>
      </w:r>
      <w:r w:rsidRPr="00331F73">
        <w:rPr>
          <w:b/>
        </w:rPr>
        <w:t>un contexte identique mais issu de deux entreprises différentes ne doit pas être pénalisé</w:t>
      </w:r>
      <w:r w:rsidRPr="00331F73">
        <w:t xml:space="preserve"> (compte rendu de la commission2012).</w:t>
      </w:r>
    </w:p>
    <w:sectPr w:rsidR="008B4C3D" w:rsidRPr="00331F73" w:rsidSect="005A5297">
      <w:headerReference w:type="even" r:id="rId10"/>
      <w:headerReference w:type="default" r:id="rId11"/>
      <w:footerReference w:type="even" r:id="rId12"/>
      <w:footerReference w:type="default" r:id="rId13"/>
      <w:pgSz w:w="11907" w:h="16839"/>
      <w:pgMar w:top="1134"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C1" w:rsidRDefault="00333EC1">
      <w:pPr>
        <w:spacing w:after="0" w:line="240" w:lineRule="auto"/>
      </w:pPr>
      <w:r>
        <w:separator/>
      </w:r>
    </w:p>
  </w:endnote>
  <w:endnote w:type="continuationSeparator" w:id="0">
    <w:p w:rsidR="00333EC1" w:rsidRDefault="003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97" w:rsidRDefault="005A5297">
    <w:pPr>
      <w:pStyle w:val="Pieddepage"/>
    </w:pPr>
  </w:p>
  <w:p w:rsidR="005A5297" w:rsidRDefault="00E14EBC">
    <w:pPr>
      <w:pStyle w:val="Pieddepagepaire"/>
    </w:pPr>
    <w:r>
      <w:t xml:space="preserve">Page </w:t>
    </w:r>
    <w:r w:rsidR="00333EC1">
      <w:fldChar w:fldCharType="begin"/>
    </w:r>
    <w:r w:rsidR="00333EC1">
      <w:instrText xml:space="preserve"> PAGE   \* MERGEFORMAT </w:instrText>
    </w:r>
    <w:r w:rsidR="00333EC1">
      <w:fldChar w:fldCharType="separate"/>
    </w:r>
    <w:r>
      <w:rPr>
        <w:noProof/>
        <w:sz w:val="24"/>
        <w:szCs w:val="24"/>
      </w:rPr>
      <w:t>2</w:t>
    </w:r>
    <w:r w:rsidR="00333EC1">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97" w:rsidRDefault="005A5297">
    <w:pPr>
      <w:pStyle w:val="Pieddepage"/>
    </w:pPr>
  </w:p>
  <w:p w:rsidR="005A5297" w:rsidRDefault="00E14EBC">
    <w:pPr>
      <w:pStyle w:val="Pieddepageimpaire"/>
    </w:pPr>
    <w:r>
      <w:t xml:space="preserve">Page </w:t>
    </w:r>
    <w:r w:rsidR="00333EC1">
      <w:fldChar w:fldCharType="begin"/>
    </w:r>
    <w:r w:rsidR="00333EC1">
      <w:instrText xml:space="preserve"> PAGE   \* MERGEFORMAT </w:instrText>
    </w:r>
    <w:r w:rsidR="00333EC1">
      <w:fldChar w:fldCharType="separate"/>
    </w:r>
    <w:r w:rsidR="003A05D6" w:rsidRPr="003A05D6">
      <w:rPr>
        <w:noProof/>
        <w:sz w:val="24"/>
        <w:szCs w:val="24"/>
      </w:rPr>
      <w:t>1</w:t>
    </w:r>
    <w:r w:rsidR="00333EC1">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C1" w:rsidRDefault="00333EC1">
      <w:pPr>
        <w:spacing w:after="0" w:line="240" w:lineRule="auto"/>
      </w:pPr>
      <w:r>
        <w:separator/>
      </w:r>
    </w:p>
  </w:footnote>
  <w:footnote w:type="continuationSeparator" w:id="0">
    <w:p w:rsidR="00333EC1" w:rsidRDefault="00333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97" w:rsidRDefault="00333EC1">
    <w:pPr>
      <w:pStyle w:val="En-ttedepagepaire"/>
      <w:rPr>
        <w:szCs w:val="20"/>
      </w:rPr>
    </w:pPr>
    <w:sdt>
      <w:sdtPr>
        <w:rPr>
          <w:szCs w:val="20"/>
        </w:rPr>
        <w:alias w:val="Titre"/>
        <w:id w:val="540890930"/>
        <w:dataBinding w:prefixMappings="xmlns:ns0='http://schemas.openxmlformats.org/package/2006/metadata/core-properties' xmlns:ns1='http://purl.org/dc/elements/1.1/'" w:xpath="/ns0:coreProperties[1]/ns1:title[1]" w:storeItemID="{6C3C8BC8-F283-45AE-878A-BAB7291924A1}"/>
        <w:text/>
      </w:sdtPr>
      <w:sdtEndPr/>
      <w:sdtContent>
        <w:r w:rsidR="003A78C5">
          <w:rPr>
            <w:szCs w:val="20"/>
          </w:rPr>
          <w:t>Epreuve E21   Négociation-vente               Bac Pro Vente</w:t>
        </w:r>
      </w:sdtContent>
    </w:sdt>
  </w:p>
  <w:p w:rsidR="005A5297" w:rsidRDefault="005A52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97" w:rsidRDefault="00333EC1">
    <w:pPr>
      <w:pStyle w:val="En-ttedepageimpaire"/>
      <w:rPr>
        <w:szCs w:val="20"/>
      </w:rPr>
    </w:pPr>
    <w:sdt>
      <w:sdtPr>
        <w:rPr>
          <w:szCs w:val="20"/>
        </w:rPr>
        <w:alias w:val="Titre"/>
        <w:id w:val="540932446"/>
        <w:dataBinding w:prefixMappings="xmlns:ns0='http://schemas.openxmlformats.org/package/2006/metadata/core-properties' xmlns:ns1='http://purl.org/dc/elements/1.1/'" w:xpath="/ns0:coreProperties[1]/ns1:title[1]" w:storeItemID="{6C3C8BC8-F283-45AE-878A-BAB7291924A1}"/>
        <w:text/>
      </w:sdtPr>
      <w:sdtEndPr/>
      <w:sdtContent>
        <w:r w:rsidR="003A78C5">
          <w:rPr>
            <w:szCs w:val="20"/>
          </w:rPr>
          <w:t>Epreuve E21   Négociation-vente               Bac Pro Vente</w:t>
        </w:r>
      </w:sdtContent>
    </w:sdt>
  </w:p>
  <w:p w:rsidR="005A5297" w:rsidRDefault="005A52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95F36E5"/>
    <w:multiLevelType w:val="hybridMultilevel"/>
    <w:tmpl w:val="6DEA4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B81A24"/>
    <w:multiLevelType w:val="hybridMultilevel"/>
    <w:tmpl w:val="FA089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FC2290"/>
    <w:multiLevelType w:val="hybridMultilevel"/>
    <w:tmpl w:val="6D20CE80"/>
    <w:lvl w:ilvl="0" w:tplc="B462B3B8">
      <w:start w:val="1"/>
      <w:numFmt w:val="bullet"/>
      <w:lvlText w:val=""/>
      <w:lvlJc w:val="left"/>
      <w:pPr>
        <w:tabs>
          <w:tab w:val="num" w:pos="851"/>
        </w:tabs>
        <w:ind w:left="851" w:hanging="567"/>
      </w:pPr>
      <w:rPr>
        <w:rFonts w:ascii="Wingdings" w:hAnsi="Wingdings"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5E0E7954"/>
    <w:multiLevelType w:val="hybridMultilevel"/>
    <w:tmpl w:val="B52A9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9"/>
  </w:num>
  <w:num w:numId="13">
    <w:abstractNumId w:val="3"/>
  </w:num>
  <w:num w:numId="14">
    <w:abstractNumId w:val="2"/>
  </w:num>
  <w:num w:numId="15">
    <w:abstractNumId w:val="1"/>
  </w:num>
  <w:num w:numId="16">
    <w:abstractNumId w:val="0"/>
  </w:num>
  <w:num w:numId="17">
    <w:abstractNumId w:val="8"/>
  </w:num>
  <w:num w:numId="18">
    <w:abstractNumId w:val="5"/>
  </w:num>
  <w:num w:numId="19">
    <w:abstractNumId w:val="7"/>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A46313"/>
    <w:rsid w:val="00012662"/>
    <w:rsid w:val="000632B4"/>
    <w:rsid w:val="000815CE"/>
    <w:rsid w:val="000A0BE0"/>
    <w:rsid w:val="000E47C4"/>
    <w:rsid w:val="001E22B8"/>
    <w:rsid w:val="00202A99"/>
    <w:rsid w:val="002D56C7"/>
    <w:rsid w:val="00331F73"/>
    <w:rsid w:val="00333EC1"/>
    <w:rsid w:val="003A05D6"/>
    <w:rsid w:val="003A78C5"/>
    <w:rsid w:val="00472D07"/>
    <w:rsid w:val="004954CA"/>
    <w:rsid w:val="00564FB3"/>
    <w:rsid w:val="005A5297"/>
    <w:rsid w:val="006C57C2"/>
    <w:rsid w:val="00725377"/>
    <w:rsid w:val="007821B6"/>
    <w:rsid w:val="00806AE3"/>
    <w:rsid w:val="00895C5A"/>
    <w:rsid w:val="008B4C3D"/>
    <w:rsid w:val="008B529C"/>
    <w:rsid w:val="008B6CAA"/>
    <w:rsid w:val="00A46313"/>
    <w:rsid w:val="00A92EAA"/>
    <w:rsid w:val="00AA5DB7"/>
    <w:rsid w:val="00AE0D33"/>
    <w:rsid w:val="00C858DF"/>
    <w:rsid w:val="00D1527E"/>
    <w:rsid w:val="00DF409E"/>
    <w:rsid w:val="00E14EBC"/>
    <w:rsid w:val="00E548D6"/>
    <w:rsid w:val="00E73412"/>
    <w:rsid w:val="00EA78ED"/>
    <w:rsid w:val="00EE35F7"/>
    <w:rsid w:val="00EF456B"/>
    <w:rsid w:val="00F66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5:docId w15:val="{47F3E6B1-4B87-4BC1-8A0A-DBCC2BFE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heme="minorEastAsia"/>
      <w:sz w:val="23"/>
      <w:szCs w:val="23"/>
      <w:lang w:val="fr-FR"/>
    </w:rPr>
  </w:style>
  <w:style w:type="paragraph" w:styleId="Titre1">
    <w:name w:val="heading 1"/>
    <w:basedOn w:val="Normal"/>
    <w:next w:val="Normal"/>
    <w:link w:val="Titre1Car"/>
    <w:uiPriority w:val="9"/>
    <w:unhideWhenUsed/>
    <w:qFormat/>
    <w:rsid w:val="005A5297"/>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itre2">
    <w:name w:val="heading 2"/>
    <w:basedOn w:val="Normal"/>
    <w:next w:val="Normal"/>
    <w:link w:val="Titre2Car"/>
    <w:uiPriority w:val="9"/>
    <w:unhideWhenUsed/>
    <w:qFormat/>
    <w:rsid w:val="005A5297"/>
    <w:pPr>
      <w:spacing w:before="240" w:after="80"/>
      <w:outlineLvl w:val="1"/>
    </w:pPr>
    <w:rPr>
      <w:b/>
      <w:bCs/>
      <w:color w:val="94B6D2" w:themeColor="accent1"/>
      <w:spacing w:val="20"/>
      <w:sz w:val="28"/>
      <w:szCs w:val="28"/>
    </w:rPr>
  </w:style>
  <w:style w:type="paragraph" w:styleId="Titre3">
    <w:name w:val="heading 3"/>
    <w:basedOn w:val="Normal"/>
    <w:next w:val="Normal"/>
    <w:link w:val="Titre3Car"/>
    <w:uiPriority w:val="9"/>
    <w:unhideWhenUsed/>
    <w:qFormat/>
    <w:rsid w:val="005A5297"/>
    <w:pPr>
      <w:spacing w:before="240" w:after="60"/>
      <w:outlineLvl w:val="2"/>
    </w:pPr>
    <w:rPr>
      <w:b/>
      <w:bCs/>
      <w:color w:val="000000" w:themeColor="text1"/>
      <w:spacing w:val="10"/>
    </w:rPr>
  </w:style>
  <w:style w:type="paragraph" w:styleId="Titre4">
    <w:name w:val="heading 4"/>
    <w:basedOn w:val="Normal"/>
    <w:next w:val="Normal"/>
    <w:link w:val="Titre4Car"/>
    <w:uiPriority w:val="9"/>
    <w:semiHidden/>
    <w:unhideWhenUsed/>
    <w:qFormat/>
    <w:rsid w:val="005A5297"/>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5A5297"/>
    <w:pPr>
      <w:spacing w:before="200" w:after="0"/>
      <w:outlineLvl w:val="4"/>
    </w:pPr>
    <w:rPr>
      <w:b/>
      <w:bCs/>
      <w:color w:val="775F55" w:themeColor="text2"/>
      <w:spacing w:val="10"/>
    </w:rPr>
  </w:style>
  <w:style w:type="paragraph" w:styleId="Titre6">
    <w:name w:val="heading 6"/>
    <w:basedOn w:val="Normal"/>
    <w:next w:val="Normal"/>
    <w:link w:val="Titre6Car"/>
    <w:uiPriority w:val="9"/>
    <w:semiHidden/>
    <w:unhideWhenUsed/>
    <w:qFormat/>
    <w:rsid w:val="005A5297"/>
    <w:pPr>
      <w:spacing w:after="0"/>
      <w:outlineLvl w:val="5"/>
    </w:pPr>
    <w:rPr>
      <w:b/>
      <w:bCs/>
      <w:color w:val="DD8047" w:themeColor="accent2"/>
      <w:spacing w:val="10"/>
    </w:rPr>
  </w:style>
  <w:style w:type="paragraph" w:styleId="Titre7">
    <w:name w:val="heading 7"/>
    <w:basedOn w:val="Normal"/>
    <w:next w:val="Normal"/>
    <w:link w:val="Titre7Car"/>
    <w:uiPriority w:val="9"/>
    <w:semiHidden/>
    <w:unhideWhenUsed/>
    <w:qFormat/>
    <w:rsid w:val="005A5297"/>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5A5297"/>
    <w:pPr>
      <w:spacing w:after="0"/>
      <w:outlineLvl w:val="7"/>
    </w:pPr>
    <w:rPr>
      <w:b/>
      <w:bCs/>
      <w:i/>
      <w:iCs/>
      <w:color w:val="94B6D2" w:themeColor="accent1"/>
      <w:spacing w:val="10"/>
      <w:sz w:val="24"/>
      <w:szCs w:val="24"/>
    </w:rPr>
  </w:style>
  <w:style w:type="paragraph" w:styleId="Titre9">
    <w:name w:val="heading 9"/>
    <w:basedOn w:val="Normal"/>
    <w:next w:val="Normal"/>
    <w:link w:val="Titre9Car"/>
    <w:uiPriority w:val="9"/>
    <w:semiHidden/>
    <w:unhideWhenUsed/>
    <w:qFormat/>
    <w:rsid w:val="005A5297"/>
    <w:pPr>
      <w:spacing w:after="0"/>
      <w:outlineLvl w:val="8"/>
    </w:pPr>
    <w:rPr>
      <w:b/>
      <w:bCs/>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297"/>
    <w:rPr>
      <w:rFonts w:asciiTheme="majorHAnsi" w:eastAsiaTheme="majorEastAsia" w:hAnsiTheme="majorHAnsi" w:cstheme="majorBidi"/>
      <w:caps/>
      <w:color w:val="775F55" w:themeColor="text2"/>
      <w:sz w:val="32"/>
      <w:szCs w:val="32"/>
    </w:rPr>
  </w:style>
  <w:style w:type="character" w:customStyle="1" w:styleId="Titre2Car">
    <w:name w:val="Titre 2 Car"/>
    <w:basedOn w:val="Policepardfaut"/>
    <w:link w:val="Titre2"/>
    <w:uiPriority w:val="9"/>
    <w:rsid w:val="005A5297"/>
    <w:rPr>
      <w:b/>
      <w:bCs/>
      <w:color w:val="94B6D2" w:themeColor="accent1"/>
      <w:spacing w:val="20"/>
      <w:sz w:val="28"/>
      <w:szCs w:val="28"/>
    </w:rPr>
  </w:style>
  <w:style w:type="character" w:customStyle="1" w:styleId="Titre3Car">
    <w:name w:val="Titre 3 Car"/>
    <w:basedOn w:val="Policepardfaut"/>
    <w:link w:val="Titre3"/>
    <w:uiPriority w:val="9"/>
    <w:rsid w:val="005A5297"/>
    <w:rPr>
      <w:b/>
      <w:bCs/>
      <w:color w:val="000000" w:themeColor="text1"/>
      <w:spacing w:val="10"/>
      <w:sz w:val="23"/>
    </w:rPr>
  </w:style>
  <w:style w:type="paragraph" w:styleId="Pieddepage">
    <w:name w:val="footer"/>
    <w:basedOn w:val="Normal"/>
    <w:link w:val="PieddepageCar"/>
    <w:uiPriority w:val="99"/>
    <w:semiHidden/>
    <w:unhideWhenUsed/>
    <w:rsid w:val="005A5297"/>
    <w:pPr>
      <w:tabs>
        <w:tab w:val="center" w:pos="4320"/>
        <w:tab w:val="right" w:pos="8640"/>
      </w:tabs>
    </w:pPr>
  </w:style>
  <w:style w:type="character" w:customStyle="1" w:styleId="PieddepageCar">
    <w:name w:val="Pied de page Car"/>
    <w:basedOn w:val="Policepardfaut"/>
    <w:link w:val="Pieddepage"/>
    <w:uiPriority w:val="99"/>
    <w:semiHidden/>
    <w:rsid w:val="005A5297"/>
    <w:rPr>
      <w:sz w:val="23"/>
    </w:rPr>
  </w:style>
  <w:style w:type="paragraph" w:styleId="En-tte">
    <w:name w:val="header"/>
    <w:basedOn w:val="Normal"/>
    <w:link w:val="En-tteCar"/>
    <w:uiPriority w:val="99"/>
    <w:semiHidden/>
    <w:unhideWhenUsed/>
    <w:rsid w:val="005A5297"/>
    <w:pPr>
      <w:tabs>
        <w:tab w:val="center" w:pos="4320"/>
        <w:tab w:val="right" w:pos="8640"/>
      </w:tabs>
    </w:pPr>
  </w:style>
  <w:style w:type="character" w:customStyle="1" w:styleId="En-tteCar">
    <w:name w:val="En-tête Car"/>
    <w:basedOn w:val="Policepardfaut"/>
    <w:link w:val="En-tte"/>
    <w:uiPriority w:val="99"/>
    <w:semiHidden/>
    <w:rsid w:val="005A5297"/>
    <w:rPr>
      <w:sz w:val="23"/>
    </w:rPr>
  </w:style>
  <w:style w:type="paragraph" w:styleId="Citationintense">
    <w:name w:val="Intense Quote"/>
    <w:basedOn w:val="Normal"/>
    <w:link w:val="CitationintenseCar"/>
    <w:uiPriority w:val="30"/>
    <w:qFormat/>
    <w:rsid w:val="005A5297"/>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tionintenseCar">
    <w:name w:val="Citation intense Car"/>
    <w:basedOn w:val="Policepardfaut"/>
    <w:link w:val="Citationintense"/>
    <w:uiPriority w:val="30"/>
    <w:rsid w:val="005A5297"/>
    <w:rPr>
      <w:b/>
      <w:bCs/>
      <w:color w:val="DD8047" w:themeColor="accent2"/>
      <w:sz w:val="23"/>
      <w:shd w:val="clear" w:color="auto" w:fill="FFFFFF" w:themeFill="background1"/>
    </w:rPr>
  </w:style>
  <w:style w:type="paragraph" w:styleId="Sous-titre">
    <w:name w:val="Subtitle"/>
    <w:basedOn w:val="Normal"/>
    <w:link w:val="Sous-titreCar"/>
    <w:uiPriority w:val="11"/>
    <w:qFormat/>
    <w:rsid w:val="005A5297"/>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ous-titreCar">
    <w:name w:val="Sous-titre Car"/>
    <w:basedOn w:val="Policepardfaut"/>
    <w:link w:val="Sous-titre"/>
    <w:uiPriority w:val="11"/>
    <w:rsid w:val="005A5297"/>
    <w:rPr>
      <w:rFonts w:asciiTheme="majorHAnsi" w:eastAsiaTheme="majorEastAsia" w:hAnsiTheme="majorHAnsi" w:cstheme="majorBidi"/>
      <w:b/>
      <w:bCs/>
      <w:caps/>
      <w:color w:val="DD8047" w:themeColor="accent2"/>
      <w:spacing w:val="50"/>
      <w:sz w:val="24"/>
      <w:szCs w:val="24"/>
    </w:rPr>
  </w:style>
  <w:style w:type="paragraph" w:styleId="Titre">
    <w:name w:val="Title"/>
    <w:basedOn w:val="Normal"/>
    <w:link w:val="TitreCar"/>
    <w:uiPriority w:val="10"/>
    <w:qFormat/>
    <w:rsid w:val="005A5297"/>
    <w:pPr>
      <w:spacing w:after="0" w:line="240" w:lineRule="auto"/>
    </w:pPr>
    <w:rPr>
      <w:color w:val="775F55" w:themeColor="text2"/>
      <w:sz w:val="72"/>
      <w:szCs w:val="72"/>
    </w:rPr>
  </w:style>
  <w:style w:type="character" w:customStyle="1" w:styleId="TitreCar">
    <w:name w:val="Titre Car"/>
    <w:basedOn w:val="Policepardfaut"/>
    <w:link w:val="Titre"/>
    <w:uiPriority w:val="10"/>
    <w:rsid w:val="005A5297"/>
    <w:rPr>
      <w:color w:val="775F55" w:themeColor="text2"/>
      <w:sz w:val="72"/>
      <w:szCs w:val="72"/>
    </w:rPr>
  </w:style>
  <w:style w:type="paragraph" w:styleId="Textedebulles">
    <w:name w:val="Balloon Text"/>
    <w:basedOn w:val="Normal"/>
    <w:link w:val="TextedebullesCar"/>
    <w:uiPriority w:val="99"/>
    <w:semiHidden/>
    <w:unhideWhenUsed/>
    <w:rsid w:val="005A5297"/>
    <w:rPr>
      <w:rFonts w:hAnsi="Tahoma"/>
      <w:sz w:val="16"/>
      <w:szCs w:val="16"/>
    </w:rPr>
  </w:style>
  <w:style w:type="character" w:customStyle="1" w:styleId="TextedebullesCar">
    <w:name w:val="Texte de bulles Car"/>
    <w:basedOn w:val="Policepardfaut"/>
    <w:link w:val="Textedebulles"/>
    <w:uiPriority w:val="99"/>
    <w:semiHidden/>
    <w:rsid w:val="005A5297"/>
    <w:rPr>
      <w:rFonts w:eastAsiaTheme="minorEastAsia" w:hAnsi="Tahoma"/>
      <w:sz w:val="16"/>
      <w:szCs w:val="16"/>
      <w:lang w:val="fr-FR"/>
    </w:rPr>
  </w:style>
  <w:style w:type="character" w:styleId="Titredulivre">
    <w:name w:val="Book Title"/>
    <w:basedOn w:val="Policepardfaut"/>
    <w:uiPriority w:val="33"/>
    <w:qFormat/>
    <w:rsid w:val="005A5297"/>
    <w:rPr>
      <w:rFonts w:asciiTheme="minorHAnsi" w:eastAsiaTheme="minorEastAsia" w:hAnsiTheme="minorHAnsi" w:cstheme="minorBidi"/>
      <w:bCs w:val="0"/>
      <w:i/>
      <w:iCs/>
      <w:color w:val="775F55" w:themeColor="text2"/>
      <w:sz w:val="23"/>
      <w:szCs w:val="23"/>
      <w:lang w:val="fr-FR"/>
    </w:rPr>
  </w:style>
  <w:style w:type="paragraph" w:styleId="Lgende">
    <w:name w:val="caption"/>
    <w:basedOn w:val="Normal"/>
    <w:next w:val="Normal"/>
    <w:uiPriority w:val="35"/>
    <w:unhideWhenUsed/>
    <w:rsid w:val="005A5297"/>
    <w:rPr>
      <w:b/>
      <w:bCs/>
      <w:caps/>
      <w:sz w:val="16"/>
      <w:szCs w:val="16"/>
    </w:rPr>
  </w:style>
  <w:style w:type="character" w:styleId="Accentuation">
    <w:name w:val="Emphasis"/>
    <w:uiPriority w:val="20"/>
    <w:qFormat/>
    <w:rsid w:val="005A5297"/>
    <w:rPr>
      <w:rFonts w:asciiTheme="minorHAnsi" w:eastAsiaTheme="minorEastAsia" w:hAnsiTheme="minorHAnsi" w:cstheme="minorBidi"/>
      <w:b/>
      <w:bCs/>
      <w:i/>
      <w:iCs/>
      <w:color w:val="775F55" w:themeColor="text2"/>
      <w:spacing w:val="10"/>
      <w:sz w:val="23"/>
      <w:szCs w:val="23"/>
      <w:lang w:val="fr-FR"/>
    </w:rPr>
  </w:style>
  <w:style w:type="character" w:customStyle="1" w:styleId="Titre4Car">
    <w:name w:val="Titre 4 Car"/>
    <w:basedOn w:val="Policepardfaut"/>
    <w:link w:val="Titre4"/>
    <w:uiPriority w:val="9"/>
    <w:semiHidden/>
    <w:rsid w:val="005A5297"/>
    <w:rPr>
      <w:caps/>
      <w:spacing w:val="14"/>
    </w:rPr>
  </w:style>
  <w:style w:type="character" w:customStyle="1" w:styleId="Titre5Car">
    <w:name w:val="Titre 5 Car"/>
    <w:basedOn w:val="Policepardfaut"/>
    <w:link w:val="Titre5"/>
    <w:uiPriority w:val="9"/>
    <w:semiHidden/>
    <w:rsid w:val="005A5297"/>
    <w:rPr>
      <w:b/>
      <w:bCs/>
      <w:color w:val="775F55" w:themeColor="text2"/>
      <w:spacing w:val="10"/>
      <w:sz w:val="23"/>
    </w:rPr>
  </w:style>
  <w:style w:type="character" w:customStyle="1" w:styleId="Titre6Car">
    <w:name w:val="Titre 6 Car"/>
    <w:basedOn w:val="Policepardfaut"/>
    <w:link w:val="Titre6"/>
    <w:uiPriority w:val="9"/>
    <w:semiHidden/>
    <w:rsid w:val="005A5297"/>
    <w:rPr>
      <w:b/>
      <w:bCs/>
      <w:color w:val="DD8047" w:themeColor="accent2"/>
      <w:spacing w:val="10"/>
      <w:sz w:val="23"/>
    </w:rPr>
  </w:style>
  <w:style w:type="character" w:customStyle="1" w:styleId="Titre7Car">
    <w:name w:val="Titre 7 Car"/>
    <w:basedOn w:val="Policepardfaut"/>
    <w:link w:val="Titre7"/>
    <w:uiPriority w:val="9"/>
    <w:semiHidden/>
    <w:rsid w:val="005A5297"/>
    <w:rPr>
      <w:smallCaps/>
      <w:color w:val="000000" w:themeColor="text1"/>
      <w:spacing w:val="10"/>
      <w:sz w:val="23"/>
    </w:rPr>
  </w:style>
  <w:style w:type="character" w:customStyle="1" w:styleId="Titre8Car">
    <w:name w:val="Titre 8 Car"/>
    <w:basedOn w:val="Policepardfaut"/>
    <w:link w:val="Titre8"/>
    <w:uiPriority w:val="9"/>
    <w:semiHidden/>
    <w:rsid w:val="005A5297"/>
    <w:rPr>
      <w:b/>
      <w:bCs/>
      <w:i/>
      <w:iCs/>
      <w:color w:val="94B6D2" w:themeColor="accent1"/>
      <w:spacing w:val="10"/>
      <w:sz w:val="24"/>
      <w:szCs w:val="24"/>
    </w:rPr>
  </w:style>
  <w:style w:type="character" w:customStyle="1" w:styleId="Titre9Car">
    <w:name w:val="Titre 9 Car"/>
    <w:basedOn w:val="Policepardfaut"/>
    <w:link w:val="Titre9"/>
    <w:uiPriority w:val="9"/>
    <w:semiHidden/>
    <w:rsid w:val="005A5297"/>
    <w:rPr>
      <w:b/>
      <w:bCs/>
      <w:caps/>
      <w:color w:val="A5AB81" w:themeColor="accent3"/>
      <w:spacing w:val="40"/>
      <w:sz w:val="20"/>
      <w:szCs w:val="20"/>
    </w:rPr>
  </w:style>
  <w:style w:type="character" w:styleId="Lienhypertexte">
    <w:name w:val="Hyperlink"/>
    <w:basedOn w:val="Policepardfaut"/>
    <w:uiPriority w:val="99"/>
    <w:semiHidden/>
    <w:unhideWhenUsed/>
    <w:rsid w:val="005A5297"/>
    <w:rPr>
      <w:color w:val="F7B615" w:themeColor="hyperlink"/>
      <w:u w:val="single"/>
    </w:rPr>
  </w:style>
  <w:style w:type="character" w:styleId="Emphaseintense">
    <w:name w:val="Intense Emphasis"/>
    <w:basedOn w:val="Policepardfaut"/>
    <w:uiPriority w:val="21"/>
    <w:qFormat/>
    <w:rsid w:val="005A5297"/>
    <w:rPr>
      <w:rFonts w:asciiTheme="minorHAnsi" w:hAnsiTheme="minorHAnsi"/>
      <w:b/>
      <w:bCs/>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sid w:val="005A5297"/>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5A5297"/>
    <w:pPr>
      <w:ind w:left="360" w:hanging="360"/>
    </w:pPr>
  </w:style>
  <w:style w:type="paragraph" w:styleId="Liste2">
    <w:name w:val="List 2"/>
    <w:basedOn w:val="Normal"/>
    <w:uiPriority w:val="99"/>
    <w:semiHidden/>
    <w:unhideWhenUsed/>
    <w:rsid w:val="005A5297"/>
    <w:pPr>
      <w:ind w:left="720" w:hanging="360"/>
    </w:pPr>
  </w:style>
  <w:style w:type="paragraph" w:styleId="Listepuces">
    <w:name w:val="List Bullet"/>
    <w:basedOn w:val="Normal"/>
    <w:uiPriority w:val="36"/>
    <w:unhideWhenUsed/>
    <w:qFormat/>
    <w:rsid w:val="005A5297"/>
    <w:pPr>
      <w:numPr>
        <w:numId w:val="12"/>
      </w:numPr>
    </w:pPr>
    <w:rPr>
      <w:sz w:val="24"/>
      <w:szCs w:val="24"/>
    </w:rPr>
  </w:style>
  <w:style w:type="paragraph" w:styleId="Listepuces2">
    <w:name w:val="List Bullet 2"/>
    <w:basedOn w:val="Normal"/>
    <w:uiPriority w:val="36"/>
    <w:unhideWhenUsed/>
    <w:qFormat/>
    <w:rsid w:val="005A5297"/>
    <w:pPr>
      <w:numPr>
        <w:numId w:val="13"/>
      </w:numPr>
    </w:pPr>
    <w:rPr>
      <w:color w:val="94B6D2" w:themeColor="accent1"/>
    </w:rPr>
  </w:style>
  <w:style w:type="paragraph" w:styleId="Listepuces3">
    <w:name w:val="List Bullet 3"/>
    <w:basedOn w:val="Normal"/>
    <w:uiPriority w:val="36"/>
    <w:unhideWhenUsed/>
    <w:qFormat/>
    <w:rsid w:val="005A5297"/>
    <w:pPr>
      <w:numPr>
        <w:numId w:val="14"/>
      </w:numPr>
    </w:pPr>
    <w:rPr>
      <w:color w:val="DD8047" w:themeColor="accent2"/>
    </w:rPr>
  </w:style>
  <w:style w:type="paragraph" w:styleId="Listepuces4">
    <w:name w:val="List Bullet 4"/>
    <w:basedOn w:val="Normal"/>
    <w:uiPriority w:val="36"/>
    <w:unhideWhenUsed/>
    <w:qFormat/>
    <w:rsid w:val="005A5297"/>
    <w:pPr>
      <w:numPr>
        <w:numId w:val="15"/>
      </w:numPr>
    </w:pPr>
    <w:rPr>
      <w:caps/>
      <w:spacing w:val="4"/>
    </w:rPr>
  </w:style>
  <w:style w:type="paragraph" w:styleId="Listepuces5">
    <w:name w:val="List Bullet 5"/>
    <w:basedOn w:val="Normal"/>
    <w:uiPriority w:val="36"/>
    <w:unhideWhenUsed/>
    <w:qFormat/>
    <w:rsid w:val="005A5297"/>
    <w:pPr>
      <w:numPr>
        <w:numId w:val="16"/>
      </w:numPr>
    </w:pPr>
  </w:style>
  <w:style w:type="paragraph" w:styleId="Paragraphedeliste">
    <w:name w:val="List Paragraph"/>
    <w:basedOn w:val="Normal"/>
    <w:uiPriority w:val="34"/>
    <w:unhideWhenUsed/>
    <w:qFormat/>
    <w:rsid w:val="005A5297"/>
    <w:pPr>
      <w:ind w:left="720"/>
      <w:contextualSpacing/>
    </w:pPr>
  </w:style>
  <w:style w:type="numbering" w:customStyle="1" w:styleId="Styledelistecentral">
    <w:name w:val="Style de liste central"/>
    <w:uiPriority w:val="99"/>
    <w:rsid w:val="005A5297"/>
    <w:pPr>
      <w:numPr>
        <w:numId w:val="11"/>
      </w:numPr>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29"/>
    <w:qFormat/>
    <w:rsid w:val="005A5297"/>
    <w:rPr>
      <w:i/>
      <w:iCs/>
      <w:smallCaps/>
      <w:color w:val="775F55" w:themeColor="text2"/>
      <w:spacing w:val="6"/>
    </w:rPr>
  </w:style>
  <w:style w:type="character" w:customStyle="1" w:styleId="CitationCar">
    <w:name w:val="Citation Car"/>
    <w:basedOn w:val="Policepardfaut"/>
    <w:link w:val="Citation"/>
    <w:uiPriority w:val="29"/>
    <w:rsid w:val="005A5297"/>
    <w:rPr>
      <w:i/>
      <w:iCs/>
      <w:smallCaps/>
      <w:color w:val="775F55" w:themeColor="text2"/>
      <w:spacing w:val="6"/>
      <w:sz w:val="23"/>
    </w:rPr>
  </w:style>
  <w:style w:type="character" w:styleId="lev">
    <w:name w:val="Strong"/>
    <w:uiPriority w:val="22"/>
    <w:qFormat/>
    <w:rsid w:val="005A5297"/>
    <w:rPr>
      <w:rFonts w:asciiTheme="minorHAnsi" w:eastAsiaTheme="minorEastAsia" w:hAnsiTheme="minorHAnsi" w:cstheme="minorBidi"/>
      <w:b/>
      <w:bCs/>
      <w:iCs w:val="0"/>
      <w:color w:val="DD8047" w:themeColor="accent2"/>
      <w:szCs w:val="23"/>
      <w:lang w:val="fr-FR"/>
    </w:rPr>
  </w:style>
  <w:style w:type="character" w:styleId="Emphaseple">
    <w:name w:val="Subtle Emphasis"/>
    <w:basedOn w:val="Policepardfaut"/>
    <w:uiPriority w:val="19"/>
    <w:qFormat/>
    <w:rsid w:val="005A5297"/>
    <w:rPr>
      <w:rFonts w:asciiTheme="minorHAnsi" w:hAnsiTheme="minorHAnsi"/>
      <w:i/>
      <w:iCs/>
      <w:sz w:val="23"/>
    </w:rPr>
  </w:style>
  <w:style w:type="character" w:styleId="Rfrenceple">
    <w:name w:val="Subtle Reference"/>
    <w:basedOn w:val="Policepardfaut"/>
    <w:uiPriority w:val="31"/>
    <w:qFormat/>
    <w:rsid w:val="005A5297"/>
    <w:rPr>
      <w:rFonts w:asciiTheme="minorHAnsi" w:hAnsiTheme="minorHAnsi"/>
      <w:b/>
      <w:bCs/>
      <w:i/>
      <w:iCs/>
      <w:color w:val="775F55" w:themeColor="text2"/>
      <w:sz w:val="23"/>
    </w:rPr>
  </w:style>
  <w:style w:type="table" w:styleId="Grilledutableau">
    <w:name w:val="Table Grid"/>
    <w:basedOn w:val="TableauNormal"/>
    <w:uiPriority w:val="1"/>
    <w:rsid w:val="005A5297"/>
    <w:pPr>
      <w:spacing w:after="0" w:line="240" w:lineRule="auto"/>
    </w:pPr>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rsid w:val="005A5297"/>
    <w:pPr>
      <w:ind w:left="220" w:hanging="220"/>
    </w:pPr>
  </w:style>
  <w:style w:type="paragraph" w:styleId="TM1">
    <w:name w:val="toc 1"/>
    <w:basedOn w:val="Normal"/>
    <w:next w:val="Normal"/>
    <w:autoRedefine/>
    <w:uiPriority w:val="99"/>
    <w:semiHidden/>
    <w:unhideWhenUsed/>
    <w:rsid w:val="005A5297"/>
    <w:pPr>
      <w:tabs>
        <w:tab w:val="right" w:leader="dot" w:pos="8630"/>
      </w:tabs>
      <w:spacing w:before="180" w:after="40" w:line="240" w:lineRule="auto"/>
    </w:pPr>
    <w:rPr>
      <w:b/>
      <w:bCs/>
      <w:caps/>
      <w:noProof/>
      <w:color w:val="775F55" w:themeColor="text2"/>
    </w:rPr>
  </w:style>
  <w:style w:type="paragraph" w:styleId="TM2">
    <w:name w:val="toc 2"/>
    <w:basedOn w:val="Normal"/>
    <w:next w:val="Normal"/>
    <w:autoRedefine/>
    <w:uiPriority w:val="99"/>
    <w:semiHidden/>
    <w:unhideWhenUsed/>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unhideWhenUsed/>
    <w:qFormat/>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unhideWhenUsed/>
    <w:qFormat/>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unhideWhenUsed/>
    <w:qFormat/>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unhideWhenUsed/>
    <w:qFormat/>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unhideWhenUsed/>
    <w:qFormat/>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unhideWhenUsed/>
    <w:qFormat/>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unhideWhenUsed/>
    <w:qFormat/>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rsid w:val="005A5297"/>
    <w:rPr>
      <w:sz w:val="23"/>
    </w:rPr>
  </w:style>
  <w:style w:type="paragraph" w:customStyle="1" w:styleId="En-ttedepagepaire">
    <w:name w:val="En-tête de page paire"/>
    <w:basedOn w:val="Normal"/>
    <w:uiPriority w:val="39"/>
    <w:semiHidden/>
    <w:unhideWhenUsed/>
    <w:qFormat/>
    <w:rsid w:val="005A5297"/>
    <w:pPr>
      <w:pBdr>
        <w:bottom w:val="single" w:sz="4" w:space="1" w:color="94B6D2" w:themeColor="accent1"/>
      </w:pBdr>
      <w:spacing w:after="0" w:line="240" w:lineRule="auto"/>
    </w:pPr>
    <w:rPr>
      <w:b/>
      <w:bCs/>
      <w:color w:val="775F55" w:themeColor="text2"/>
      <w:sz w:val="20"/>
    </w:rPr>
  </w:style>
  <w:style w:type="paragraph" w:customStyle="1" w:styleId="Pieddepagepaire">
    <w:name w:val="Pied de page paire"/>
    <w:basedOn w:val="Normal"/>
    <w:uiPriority w:val="49"/>
    <w:semiHidden/>
    <w:unhideWhenUsed/>
    <w:rsid w:val="005A5297"/>
    <w:pPr>
      <w:pBdr>
        <w:top w:val="single" w:sz="4" w:space="1" w:color="94B6D2" w:themeColor="accent1"/>
      </w:pBdr>
    </w:pPr>
    <w:rPr>
      <w:color w:val="775F55" w:themeColor="text2"/>
      <w:sz w:val="20"/>
      <w:szCs w:val="20"/>
    </w:rPr>
  </w:style>
  <w:style w:type="paragraph" w:customStyle="1" w:styleId="En-ttedepageimpaire">
    <w:name w:val="En-tête de page impaire"/>
    <w:basedOn w:val="Normal"/>
    <w:uiPriority w:val="39"/>
    <w:semiHidden/>
    <w:unhideWhenUsed/>
    <w:qFormat/>
    <w:rsid w:val="005A5297"/>
    <w:pPr>
      <w:pBdr>
        <w:bottom w:val="single" w:sz="4" w:space="1" w:color="94B6D2" w:themeColor="accent1"/>
      </w:pBdr>
      <w:spacing w:after="0" w:line="240" w:lineRule="auto"/>
      <w:jc w:val="right"/>
    </w:pPr>
    <w:rPr>
      <w:b/>
      <w:bCs/>
      <w:color w:val="775F55" w:themeColor="text2"/>
      <w:sz w:val="20"/>
    </w:rPr>
  </w:style>
  <w:style w:type="paragraph" w:customStyle="1" w:styleId="Pieddepageimpaire">
    <w:name w:val="Pied de page impaire"/>
    <w:basedOn w:val="Normal"/>
    <w:uiPriority w:val="39"/>
    <w:semiHidden/>
    <w:unhideWhenUsed/>
    <w:qFormat/>
    <w:rsid w:val="005A5297"/>
    <w:pPr>
      <w:pBdr>
        <w:top w:val="single" w:sz="4" w:space="1" w:color="94B6D2" w:themeColor="accent1"/>
      </w:pBdr>
      <w:jc w:val="right"/>
    </w:pPr>
    <w:rPr>
      <w:color w:val="775F55" w:themeColor="text2"/>
      <w:sz w:val="20"/>
      <w:szCs w:val="20"/>
    </w:rPr>
  </w:style>
  <w:style w:type="character" w:styleId="Textedelespacerserv">
    <w:name w:val="Placeholder Text"/>
    <w:basedOn w:val="Policepardfaut"/>
    <w:uiPriority w:val="99"/>
    <w:semiHidden/>
    <w:rsid w:val="005A5297"/>
    <w:rPr>
      <w:color w:val="808080"/>
    </w:rPr>
  </w:style>
  <w:style w:type="table" w:styleId="Grillemoyenne3-Accent3">
    <w:name w:val="Medium Grid 3 Accent 3"/>
    <w:basedOn w:val="TableauNormal"/>
    <w:uiPriority w:val="43"/>
    <w:rsid w:val="00E548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paragraph" w:customStyle="1" w:styleId="Standard">
    <w:name w:val="Standard"/>
    <w:rsid w:val="00AA5DB7"/>
    <w:pPr>
      <w:tabs>
        <w:tab w:val="left" w:pos="708"/>
      </w:tabs>
      <w:suppressAutoHyphens/>
      <w:spacing w:after="0" w:line="100" w:lineRule="atLeast"/>
    </w:pPr>
    <w:rPr>
      <w:rFonts w:ascii="Times New Roman" w:eastAsia="Times New Roman" w:hAnsi="Times New Roman" w:cs="Times New Roman"/>
      <w:color w:val="00000A"/>
      <w:sz w:val="24"/>
      <w:szCs w:val="24"/>
      <w:lang w:val="fr-FR" w:eastAsia="fr-FR"/>
    </w:rPr>
  </w:style>
  <w:style w:type="character" w:customStyle="1" w:styleId="editable">
    <w:name w:val="editable"/>
    <w:basedOn w:val="Policepardfaut"/>
    <w:rsid w:val="00AA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B5C88E176445AC8B1BF98A543AFCE3"/>
        <w:category>
          <w:name w:val="Général"/>
          <w:gallery w:val="placeholder"/>
        </w:category>
        <w:types>
          <w:type w:val="bbPlcHdr"/>
        </w:types>
        <w:behaviors>
          <w:behavior w:val="content"/>
        </w:behaviors>
        <w:guid w:val="{899342EF-4222-4906-A1DA-6D7C682205E0}"/>
      </w:docPartPr>
      <w:docPartBody>
        <w:p w:rsidR="00BA7742" w:rsidRDefault="00BA7742">
          <w:pPr>
            <w:pStyle w:val="92B5C88E176445AC8B1BF98A543AFCE3"/>
          </w:pPr>
          <w:r>
            <w:rPr>
              <w:rFonts w:asciiTheme="majorHAnsi" w:eastAsiaTheme="majorEastAsia" w:hAnsiTheme="majorHAnsi" w:cstheme="majorBidi"/>
              <w:caps/>
              <w:color w:val="44546A" w:themeColor="text2"/>
              <w:sz w:val="110"/>
              <w:szCs w:val="110"/>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BA7742"/>
    <w:rsid w:val="002F6CE0"/>
    <w:rsid w:val="0068701A"/>
    <w:rsid w:val="00AC5ED4"/>
    <w:rsid w:val="00BA7742"/>
    <w:rsid w:val="00CB0E95"/>
    <w:rsid w:val="00D70D0A"/>
    <w:rsid w:val="00E77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42"/>
  </w:style>
  <w:style w:type="paragraph" w:styleId="Titre1">
    <w:name w:val="heading 1"/>
    <w:basedOn w:val="Normal"/>
    <w:next w:val="Normal"/>
    <w:link w:val="Titre1Car"/>
    <w:uiPriority w:val="9"/>
    <w:unhideWhenUsed/>
    <w:qFormat/>
    <w:rsid w:val="00BA7742"/>
    <w:pPr>
      <w:spacing w:before="300" w:after="80" w:line="240" w:lineRule="auto"/>
      <w:outlineLvl w:val="0"/>
    </w:pPr>
    <w:rPr>
      <w:rFonts w:asciiTheme="majorHAnsi" w:eastAsiaTheme="majorEastAsia" w:hAnsiTheme="majorHAnsi" w:cstheme="majorBidi"/>
      <w:caps/>
      <w:color w:val="44546A" w:themeColor="text2"/>
      <w:sz w:val="32"/>
      <w:szCs w:val="32"/>
      <w:lang w:eastAsia="en-US"/>
    </w:rPr>
  </w:style>
  <w:style w:type="paragraph" w:styleId="Titre2">
    <w:name w:val="heading 2"/>
    <w:basedOn w:val="Normal"/>
    <w:next w:val="Normal"/>
    <w:link w:val="Titre2Car"/>
    <w:uiPriority w:val="9"/>
    <w:unhideWhenUsed/>
    <w:qFormat/>
    <w:rsid w:val="00BA7742"/>
    <w:pPr>
      <w:spacing w:before="240" w:after="80" w:line="264" w:lineRule="auto"/>
      <w:outlineLvl w:val="1"/>
    </w:pPr>
    <w:rPr>
      <w:b/>
      <w:bCs/>
      <w:color w:val="5B9BD5" w:themeColor="accent1"/>
      <w:spacing w:val="20"/>
      <w:sz w:val="28"/>
      <w:szCs w:val="28"/>
      <w:lang w:eastAsia="en-US"/>
    </w:rPr>
  </w:style>
  <w:style w:type="paragraph" w:styleId="Titre3">
    <w:name w:val="heading 3"/>
    <w:basedOn w:val="Normal"/>
    <w:next w:val="Normal"/>
    <w:link w:val="Titre3Car"/>
    <w:uiPriority w:val="9"/>
    <w:unhideWhenUsed/>
    <w:qFormat/>
    <w:rsid w:val="00BA7742"/>
    <w:pPr>
      <w:spacing w:before="240" w:after="60" w:line="264" w:lineRule="auto"/>
      <w:outlineLvl w:val="2"/>
    </w:pPr>
    <w:rPr>
      <w:b/>
      <w:bCs/>
      <w:color w:val="000000" w:themeColor="text1"/>
      <w:spacing w:val="10"/>
      <w:sz w:val="23"/>
      <w:szCs w:val="23"/>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B5C88E176445AC8B1BF98A543AFCE3">
    <w:name w:val="92B5C88E176445AC8B1BF98A543AFCE3"/>
    <w:rsid w:val="00BA7742"/>
  </w:style>
  <w:style w:type="paragraph" w:customStyle="1" w:styleId="EDBC81C1262D492B9A4AB369F1A29A88">
    <w:name w:val="EDBC81C1262D492B9A4AB369F1A29A88"/>
    <w:rsid w:val="00BA7742"/>
  </w:style>
  <w:style w:type="paragraph" w:customStyle="1" w:styleId="DD8BBFC315CF4CDDB1BA5A2EF8B1B3FA">
    <w:name w:val="DD8BBFC315CF4CDDB1BA5A2EF8B1B3FA"/>
    <w:rsid w:val="00BA7742"/>
  </w:style>
  <w:style w:type="paragraph" w:customStyle="1" w:styleId="829F9E472ED74B18B3ED32FAB8093C2E">
    <w:name w:val="829F9E472ED74B18B3ED32FAB8093C2E"/>
    <w:rsid w:val="00BA7742"/>
  </w:style>
  <w:style w:type="paragraph" w:customStyle="1" w:styleId="FF48D198DBF843BDB1357992DF307873">
    <w:name w:val="FF48D198DBF843BDB1357992DF307873"/>
    <w:rsid w:val="00BA7742"/>
  </w:style>
  <w:style w:type="paragraph" w:customStyle="1" w:styleId="FE61D840F71D45B4B39F10432F55830D">
    <w:name w:val="FE61D840F71D45B4B39F10432F55830D"/>
    <w:rsid w:val="00BA7742"/>
  </w:style>
  <w:style w:type="character" w:customStyle="1" w:styleId="Titre1Car">
    <w:name w:val="Titre 1 Car"/>
    <w:basedOn w:val="Policepardfaut"/>
    <w:link w:val="Titre1"/>
    <w:uiPriority w:val="9"/>
    <w:rsid w:val="00BA7742"/>
    <w:rPr>
      <w:rFonts w:asciiTheme="majorHAnsi" w:eastAsiaTheme="majorEastAsia" w:hAnsiTheme="majorHAnsi" w:cstheme="majorBidi"/>
      <w:caps/>
      <w:color w:val="44546A" w:themeColor="text2"/>
      <w:sz w:val="32"/>
      <w:szCs w:val="32"/>
      <w:lang w:eastAsia="en-US"/>
    </w:rPr>
  </w:style>
  <w:style w:type="character" w:customStyle="1" w:styleId="Titre2Car">
    <w:name w:val="Titre 2 Car"/>
    <w:basedOn w:val="Policepardfaut"/>
    <w:link w:val="Titre2"/>
    <w:uiPriority w:val="9"/>
    <w:rsid w:val="00BA7742"/>
    <w:rPr>
      <w:b/>
      <w:bCs/>
      <w:color w:val="5B9BD5" w:themeColor="accent1"/>
      <w:spacing w:val="20"/>
      <w:sz w:val="28"/>
      <w:szCs w:val="28"/>
      <w:lang w:eastAsia="en-US"/>
    </w:rPr>
  </w:style>
  <w:style w:type="character" w:customStyle="1" w:styleId="Titre3Car">
    <w:name w:val="Titre 3 Car"/>
    <w:basedOn w:val="Policepardfaut"/>
    <w:link w:val="Titre3"/>
    <w:uiPriority w:val="9"/>
    <w:rsid w:val="00BA7742"/>
    <w:rPr>
      <w:b/>
      <w:bCs/>
      <w:color w:val="000000" w:themeColor="text1"/>
      <w:spacing w:val="10"/>
      <w:sz w:val="23"/>
      <w:szCs w:val="23"/>
      <w:lang w:eastAsia="en-US"/>
    </w:rPr>
  </w:style>
  <w:style w:type="paragraph" w:styleId="Citationintense">
    <w:name w:val="Intense Quote"/>
    <w:basedOn w:val="Normal"/>
    <w:link w:val="CitationintenseCar"/>
    <w:uiPriority w:val="30"/>
    <w:qFormat/>
    <w:rsid w:val="00BA7742"/>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b/>
      <w:bCs/>
      <w:color w:val="ED7D31" w:themeColor="accent2"/>
      <w:sz w:val="23"/>
      <w:szCs w:val="23"/>
      <w:lang w:eastAsia="en-US"/>
    </w:rPr>
  </w:style>
  <w:style w:type="character" w:customStyle="1" w:styleId="CitationintenseCar">
    <w:name w:val="Citation intense Car"/>
    <w:basedOn w:val="Policepardfaut"/>
    <w:link w:val="Citationintense"/>
    <w:uiPriority w:val="30"/>
    <w:rsid w:val="00BA7742"/>
    <w:rPr>
      <w:b/>
      <w:bCs/>
      <w:color w:val="ED7D31" w:themeColor="accent2"/>
      <w:sz w:val="23"/>
      <w:szCs w:val="23"/>
      <w:shd w:val="clear" w:color="auto" w:fill="FFFFFF" w:themeFill="background1"/>
      <w:lang w:eastAsia="en-US"/>
    </w:rPr>
  </w:style>
  <w:style w:type="paragraph" w:customStyle="1" w:styleId="B0D3F24B12B74636AE4D31A446AE2C50">
    <w:name w:val="B0D3F24B12B74636AE4D31A446AE2C50"/>
    <w:rsid w:val="00BA7742"/>
  </w:style>
  <w:style w:type="paragraph" w:customStyle="1" w:styleId="63FD23CD440E41E193DDB800356708FD">
    <w:name w:val="63FD23CD440E41E193DDB800356708FD"/>
    <w:rsid w:val="00BA7742"/>
  </w:style>
  <w:style w:type="paragraph" w:customStyle="1" w:styleId="FEEE75F963324954A59917E07F90FC24">
    <w:name w:val="FEEE75F963324954A59917E07F90FC24"/>
    <w:rsid w:val="00BA7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EA98B-2241-4B26-B144-7EAE4DB42745}">
  <ds:schemaRefs>
    <ds:schemaRef ds:uri="http://schemas.microsoft.com/sharepoint/v3/contenttype/forms"/>
  </ds:schemaRefs>
</ds:datastoreItem>
</file>

<file path=customXml/itemProps2.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3.xml><?xml version="1.0" encoding="utf-8"?>
<ds:datastoreItem xmlns:ds="http://schemas.openxmlformats.org/officeDocument/2006/customXml" ds:itemID="{7DF84083-B9A3-4BFE-B758-B1CD3E30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721</TotalTime>
  <Pages>6</Pages>
  <Words>1110</Words>
  <Characters>6110</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Epreuve U2.1 Bac Pro Vente</vt:lpstr>
      <vt:lpstr/>
      <vt:lpstr>    Heading 2|two</vt:lpstr>
      <vt:lpstr>        Heading 3|three</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Epreuve E21   Négociation-vente               Bac Pro Vente</dc:title>
  <dc:subject>Analyses et préconisations</dc:subject>
  <dc:creator>1</dc:creator>
  <cp:lastModifiedBy>Martin Pierre</cp:lastModifiedBy>
  <cp:revision>12</cp:revision>
  <dcterms:created xsi:type="dcterms:W3CDTF">2015-01-15T14:15:00Z</dcterms:created>
  <dcterms:modified xsi:type="dcterms:W3CDTF">2015-04-17T08:14:00Z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