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65E9" w14:textId="77777777" w:rsidR="0038731F" w:rsidRDefault="00B322D5">
      <w:pPr>
        <w:jc w:val="center"/>
      </w:pPr>
      <w:r>
        <w:rPr>
          <w:b/>
          <w:color w:val="1C4587"/>
        </w:rPr>
        <w:t>FICHE MÉMO GRAND ORAL</w:t>
      </w:r>
      <w:r w:rsidR="0050107B">
        <w:rPr>
          <w:b/>
          <w:color w:val="1C4587"/>
        </w:rPr>
        <w:t xml:space="preserve"> </w:t>
      </w:r>
      <w:r>
        <w:rPr>
          <w:b/>
          <w:color w:val="1C4587"/>
        </w:rPr>
        <w:t>: EVALUATION DES CONNAISSANCES</w:t>
      </w:r>
    </w:p>
    <w:p w14:paraId="06B19329" w14:textId="77777777" w:rsidR="0038731F" w:rsidRDefault="0038731F"/>
    <w:tbl>
      <w:tblPr>
        <w:tblStyle w:val="a"/>
        <w:tblW w:w="9840" w:type="dxa"/>
        <w:tblInd w:w="-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0"/>
        <w:gridCol w:w="4920"/>
      </w:tblGrid>
      <w:tr w:rsidR="0038731F" w14:paraId="5AAD7751" w14:textId="77777777" w:rsidTr="003D42B5">
        <w:tc>
          <w:tcPr>
            <w:tcW w:w="4990" w:type="dxa"/>
            <w:tcBorders>
              <w:top w:val="single" w:sz="12" w:space="0" w:color="1C4587"/>
              <w:left w:val="single" w:sz="12" w:space="0" w:color="1C4587"/>
              <w:bottom w:val="single" w:sz="12" w:space="0" w:color="1C4587"/>
              <w:right w:val="single" w:sz="12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73481" w14:textId="77777777" w:rsidR="0038731F" w:rsidRDefault="00B3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gramStart"/>
            <w:r>
              <w:t>🙂</w:t>
            </w:r>
            <w:proofErr w:type="gramEnd"/>
            <w:r>
              <w:t xml:space="preserve"> </w:t>
            </w:r>
          </w:p>
        </w:tc>
        <w:tc>
          <w:tcPr>
            <w:tcW w:w="4990" w:type="dxa"/>
            <w:tcBorders>
              <w:top w:val="single" w:sz="12" w:space="0" w:color="1C4587"/>
              <w:left w:val="single" w:sz="12" w:space="0" w:color="1C4587"/>
              <w:bottom w:val="single" w:sz="12" w:space="0" w:color="1C4587"/>
              <w:right w:val="single" w:sz="12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623F0" w14:textId="77777777" w:rsidR="0038731F" w:rsidRDefault="00B3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gramStart"/>
            <w:r>
              <w:t>🙁</w:t>
            </w:r>
            <w:proofErr w:type="gramEnd"/>
          </w:p>
        </w:tc>
      </w:tr>
      <w:tr w:rsidR="0038731F" w14:paraId="40217E85" w14:textId="77777777" w:rsidTr="003D42B5">
        <w:tc>
          <w:tcPr>
            <w:tcW w:w="4990" w:type="dxa"/>
            <w:tcBorders>
              <w:top w:val="single" w:sz="12" w:space="0" w:color="1C4587"/>
              <w:left w:val="single" w:sz="12" w:space="0" w:color="1C4587"/>
              <w:bottom w:val="single" w:sz="12" w:space="0" w:color="1C4587"/>
              <w:right w:val="single" w:sz="12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7430E" w14:textId="77777777" w:rsidR="0038731F" w:rsidRDefault="00B322D5" w:rsidP="00383773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J’évalue les connaissances mobilisées en relation </w:t>
            </w:r>
            <w:r w:rsidR="00DF5D85">
              <w:t>avec l’argumentation</w:t>
            </w:r>
            <w:r>
              <w:t xml:space="preserve"> développée par </w:t>
            </w:r>
            <w:r w:rsidR="00383773">
              <w:t>le (la) candidat(e)</w:t>
            </w:r>
            <w:r>
              <w:t>.</w:t>
            </w:r>
          </w:p>
        </w:tc>
        <w:tc>
          <w:tcPr>
            <w:tcW w:w="4990" w:type="dxa"/>
            <w:tcBorders>
              <w:top w:val="single" w:sz="12" w:space="0" w:color="1C4587"/>
              <w:left w:val="single" w:sz="12" w:space="0" w:color="1C4587"/>
              <w:bottom w:val="single" w:sz="12" w:space="0" w:color="1C4587"/>
              <w:right w:val="single" w:sz="12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447C1" w14:textId="77777777" w:rsidR="0038731F" w:rsidRDefault="00B322D5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Je n’évalue pas les connaissances sans rapport avec le sujet développé par </w:t>
            </w:r>
            <w:r w:rsidR="00383773">
              <w:t>le (la) candidat(e).</w:t>
            </w:r>
            <w:r w:rsidR="00BE6156">
              <w:t xml:space="preserve"> </w:t>
            </w:r>
            <w:r>
              <w:t>Les connaissances de spécialité ont déjà été évaluées lors des épreuves.</w:t>
            </w:r>
          </w:p>
        </w:tc>
      </w:tr>
      <w:tr w:rsidR="0038731F" w14:paraId="0DDA9E7D" w14:textId="77777777" w:rsidTr="003D42B5">
        <w:tc>
          <w:tcPr>
            <w:tcW w:w="4990" w:type="dxa"/>
            <w:tcBorders>
              <w:top w:val="single" w:sz="12" w:space="0" w:color="1C4587"/>
              <w:left w:val="single" w:sz="12" w:space="0" w:color="1C4587"/>
              <w:bottom w:val="single" w:sz="12" w:space="0" w:color="1C4587"/>
              <w:right w:val="single" w:sz="12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F9220" w14:textId="77777777" w:rsidR="0038731F" w:rsidRDefault="00B322D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J’évalue la mise en relation des connaissances du programme de terminale et/ou de première dans la dynamique de la réponse apportée.</w:t>
            </w:r>
          </w:p>
        </w:tc>
        <w:tc>
          <w:tcPr>
            <w:tcW w:w="4990" w:type="dxa"/>
            <w:tcBorders>
              <w:top w:val="single" w:sz="12" w:space="0" w:color="1C4587"/>
              <w:left w:val="single" w:sz="12" w:space="0" w:color="1C4587"/>
              <w:bottom w:val="single" w:sz="12" w:space="0" w:color="1C4587"/>
              <w:right w:val="single" w:sz="12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5BF59" w14:textId="77777777" w:rsidR="0038731F" w:rsidRDefault="00B322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 n’évalue pas l’accumulation plate, ni l’étalage de connaissances ayant un lien ténu avec la question.</w:t>
            </w:r>
          </w:p>
        </w:tc>
      </w:tr>
      <w:tr w:rsidR="0038731F" w14:paraId="2DB3CA14" w14:textId="77777777" w:rsidTr="003D42B5">
        <w:tc>
          <w:tcPr>
            <w:tcW w:w="4990" w:type="dxa"/>
            <w:tcBorders>
              <w:top w:val="single" w:sz="12" w:space="0" w:color="1C4587"/>
              <w:left w:val="single" w:sz="12" w:space="0" w:color="1C4587"/>
              <w:bottom w:val="single" w:sz="12" w:space="0" w:color="1C4587"/>
              <w:right w:val="single" w:sz="12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EDD21" w14:textId="77777777" w:rsidR="0038731F" w:rsidRDefault="00B322D5" w:rsidP="00383773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Mes questions sont ouvertes et permettent</w:t>
            </w:r>
            <w:r w:rsidR="00F70798">
              <w:t xml:space="preserve"> </w:t>
            </w:r>
            <w:r w:rsidR="00383773">
              <w:t xml:space="preserve">au (à la) candidat(e) </w:t>
            </w:r>
            <w:r>
              <w:t xml:space="preserve">de </w:t>
            </w:r>
            <w:r w:rsidR="00222AD6">
              <w:t>choisir</w:t>
            </w:r>
            <w:r>
              <w:t xml:space="preserve"> un angle personnel pour y répondre.</w:t>
            </w:r>
          </w:p>
        </w:tc>
        <w:tc>
          <w:tcPr>
            <w:tcW w:w="4990" w:type="dxa"/>
            <w:tcBorders>
              <w:top w:val="single" w:sz="12" w:space="0" w:color="1C4587"/>
              <w:left w:val="single" w:sz="12" w:space="0" w:color="1C4587"/>
              <w:bottom w:val="single" w:sz="12" w:space="0" w:color="1C4587"/>
              <w:right w:val="single" w:sz="12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60BE9" w14:textId="77777777" w:rsidR="0038731F" w:rsidRDefault="00B322D5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Mes questions sont fermées et</w:t>
            </w:r>
            <w:r w:rsidR="00222AD6">
              <w:t>/ou</w:t>
            </w:r>
            <w:r>
              <w:t xml:space="preserve"> </w:t>
            </w:r>
            <w:r w:rsidR="001E7BC2">
              <w:t>entraînent</w:t>
            </w:r>
            <w:r>
              <w:t xml:space="preserve"> une réponse </w:t>
            </w:r>
            <w:r w:rsidR="001E7BC2">
              <w:t>convenue</w:t>
            </w:r>
            <w:r>
              <w:t xml:space="preserve"> ou stéréotypée.</w:t>
            </w:r>
          </w:p>
        </w:tc>
      </w:tr>
      <w:tr w:rsidR="0038731F" w14:paraId="3CD87EDE" w14:textId="77777777" w:rsidTr="003D42B5">
        <w:tc>
          <w:tcPr>
            <w:tcW w:w="4990" w:type="dxa"/>
            <w:tcBorders>
              <w:top w:val="single" w:sz="12" w:space="0" w:color="1C4587"/>
              <w:left w:val="single" w:sz="12" w:space="0" w:color="1C4587"/>
              <w:bottom w:val="single" w:sz="12" w:space="0" w:color="1C4587"/>
              <w:right w:val="single" w:sz="12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C3256" w14:textId="77777777" w:rsidR="0038731F" w:rsidRDefault="00B322D5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 xml:space="preserve">Mes questions relancent </w:t>
            </w:r>
            <w:r w:rsidR="00383773">
              <w:t>le (la) candidat(e)</w:t>
            </w:r>
            <w:r>
              <w:t>, l’amènent à développer son raisonnement, à pousser sa réflexion.</w:t>
            </w:r>
          </w:p>
        </w:tc>
        <w:tc>
          <w:tcPr>
            <w:tcW w:w="4990" w:type="dxa"/>
            <w:tcBorders>
              <w:top w:val="single" w:sz="12" w:space="0" w:color="1C4587"/>
              <w:left w:val="single" w:sz="12" w:space="0" w:color="1C4587"/>
              <w:bottom w:val="single" w:sz="12" w:space="0" w:color="1C4587"/>
              <w:right w:val="single" w:sz="12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3FB9D" w14:textId="77777777" w:rsidR="0038731F" w:rsidRDefault="00B322D5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Mes questions </w:t>
            </w:r>
            <w:r w:rsidR="00BE6156">
              <w:t xml:space="preserve">limitent </w:t>
            </w:r>
            <w:r>
              <w:t xml:space="preserve">le développement des idées, ou amènent </w:t>
            </w:r>
            <w:r w:rsidR="00F52080">
              <w:t xml:space="preserve">le (la) candidat(e) </w:t>
            </w:r>
            <w:r>
              <w:t>sur un terrain éloigné du sujet.</w:t>
            </w:r>
          </w:p>
        </w:tc>
      </w:tr>
      <w:tr w:rsidR="0038731F" w14:paraId="5FC3ECF2" w14:textId="77777777" w:rsidTr="003D42B5">
        <w:tc>
          <w:tcPr>
            <w:tcW w:w="4990" w:type="dxa"/>
            <w:tcBorders>
              <w:top w:val="single" w:sz="12" w:space="0" w:color="1C4587"/>
              <w:left w:val="single" w:sz="12" w:space="0" w:color="1C4587"/>
              <w:bottom w:val="single" w:sz="12" w:space="0" w:color="1C4587"/>
              <w:right w:val="single" w:sz="12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7D367" w14:textId="77777777" w:rsidR="0038731F" w:rsidRDefault="00B322D5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 xml:space="preserve">Mes questions favorisent la mise en valeur de ses connaissances par </w:t>
            </w:r>
            <w:r w:rsidR="00383773">
              <w:t>le (la) candidat(e)</w:t>
            </w:r>
            <w:r w:rsidR="00F70798">
              <w:t xml:space="preserve"> </w:t>
            </w:r>
            <w:r>
              <w:t xml:space="preserve">et visent à atteindre la meilleure qualité d’échange possible dans le temps imparti.  </w:t>
            </w:r>
          </w:p>
        </w:tc>
        <w:tc>
          <w:tcPr>
            <w:tcW w:w="4990" w:type="dxa"/>
            <w:tcBorders>
              <w:top w:val="single" w:sz="12" w:space="0" w:color="1C4587"/>
              <w:left w:val="single" w:sz="12" w:space="0" w:color="1C4587"/>
              <w:bottom w:val="single" w:sz="12" w:space="0" w:color="1C4587"/>
              <w:right w:val="single" w:sz="12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5FE91" w14:textId="77777777" w:rsidR="0038731F" w:rsidRDefault="006E3731" w:rsidP="00383773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Mes questions testent la somme des connaissances du (de la) candidat(e) sans que celles-ci puissent être mises en relation dans la dynamique de l’échange.</w:t>
            </w:r>
          </w:p>
        </w:tc>
      </w:tr>
      <w:tr w:rsidR="0038731F" w14:paraId="1C1F1BF4" w14:textId="77777777" w:rsidTr="003D42B5">
        <w:tc>
          <w:tcPr>
            <w:tcW w:w="4990" w:type="dxa"/>
            <w:tcBorders>
              <w:top w:val="single" w:sz="12" w:space="0" w:color="1C4587"/>
              <w:left w:val="single" w:sz="12" w:space="0" w:color="1C4587"/>
              <w:bottom w:val="single" w:sz="12" w:space="0" w:color="1C4587"/>
              <w:right w:val="single" w:sz="12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5EBE2" w14:textId="77777777" w:rsidR="0038731F" w:rsidRDefault="00B322D5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Lorsque </w:t>
            </w:r>
            <w:r w:rsidR="00383773">
              <w:t>le (la) candidat(e)</w:t>
            </w:r>
            <w:r>
              <w:t xml:space="preserve"> semble ne pas comprendre la question, je </w:t>
            </w:r>
            <w:r w:rsidR="001E7BC2">
              <w:t xml:space="preserve">la </w:t>
            </w:r>
            <w:r>
              <w:t xml:space="preserve">reformule. </w:t>
            </w:r>
            <w:r w:rsidR="001753DF">
              <w:t>Si cela s’avère nécessaire</w:t>
            </w:r>
            <w:r>
              <w:t>, je change de question.</w:t>
            </w:r>
          </w:p>
        </w:tc>
        <w:tc>
          <w:tcPr>
            <w:tcW w:w="4990" w:type="dxa"/>
            <w:tcBorders>
              <w:top w:val="single" w:sz="12" w:space="0" w:color="1C4587"/>
              <w:left w:val="single" w:sz="12" w:space="0" w:color="1C4587"/>
              <w:bottom w:val="single" w:sz="12" w:space="0" w:color="1C4587"/>
              <w:right w:val="single" w:sz="12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337D" w14:textId="77777777" w:rsidR="0038731F" w:rsidRDefault="00B322D5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J</w:t>
            </w:r>
            <w:r w:rsidR="000C2583">
              <w:t>’insiste</w:t>
            </w:r>
            <w:r w:rsidR="001753DF">
              <w:t>,</w:t>
            </w:r>
            <w:r>
              <w:t xml:space="preserve"> </w:t>
            </w:r>
            <w:r w:rsidR="001753DF">
              <w:t xml:space="preserve">sans la reformuler, </w:t>
            </w:r>
            <w:r w:rsidR="000C2583">
              <w:t xml:space="preserve">sur </w:t>
            </w:r>
            <w:r>
              <w:t xml:space="preserve">la question à laquelle </w:t>
            </w:r>
            <w:r w:rsidR="00383773">
              <w:t>le (la) candidat(e)</w:t>
            </w:r>
            <w:r>
              <w:t xml:space="preserve"> n</w:t>
            </w:r>
            <w:r w:rsidR="001753DF">
              <w:t>e parvient</w:t>
            </w:r>
            <w:r>
              <w:t xml:space="preserve"> pas à répondre</w:t>
            </w:r>
            <w:r w:rsidR="001753DF">
              <w:t>.</w:t>
            </w:r>
            <w:r w:rsidR="000C2583">
              <w:t xml:space="preserve"> </w:t>
            </w:r>
          </w:p>
        </w:tc>
      </w:tr>
      <w:tr w:rsidR="0038731F" w14:paraId="6C69881D" w14:textId="77777777" w:rsidTr="003D42B5">
        <w:tc>
          <w:tcPr>
            <w:tcW w:w="4990" w:type="dxa"/>
            <w:tcBorders>
              <w:top w:val="single" w:sz="12" w:space="0" w:color="1C4587"/>
              <w:left w:val="single" w:sz="12" w:space="0" w:color="1C4587"/>
              <w:bottom w:val="single" w:sz="12" w:space="0" w:color="1C4587"/>
              <w:right w:val="single" w:sz="12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01570" w14:textId="77777777" w:rsidR="0038731F" w:rsidRDefault="00B322D5" w:rsidP="00383773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 xml:space="preserve">J’adapte mes questions initiales au niveau de connaissances démontré dans la présentation </w:t>
            </w:r>
            <w:r w:rsidR="00383773">
              <w:t>du (de la) candidat(e).</w:t>
            </w:r>
          </w:p>
        </w:tc>
        <w:tc>
          <w:tcPr>
            <w:tcW w:w="4990" w:type="dxa"/>
            <w:tcBorders>
              <w:top w:val="single" w:sz="12" w:space="0" w:color="1C4587"/>
              <w:left w:val="single" w:sz="12" w:space="0" w:color="1C4587"/>
              <w:bottom w:val="single" w:sz="12" w:space="0" w:color="1C4587"/>
              <w:right w:val="single" w:sz="12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3538F" w14:textId="77777777" w:rsidR="0038731F" w:rsidRDefault="00B322D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Mes questions initiales sont trop complexes ou trop élémentaires pour favoriser l’échange.</w:t>
            </w:r>
          </w:p>
        </w:tc>
      </w:tr>
      <w:tr w:rsidR="0038731F" w14:paraId="645363D7" w14:textId="77777777" w:rsidTr="003D42B5">
        <w:tc>
          <w:tcPr>
            <w:tcW w:w="4990" w:type="dxa"/>
            <w:tcBorders>
              <w:top w:val="single" w:sz="12" w:space="0" w:color="1C4587"/>
              <w:left w:val="single" w:sz="12" w:space="0" w:color="1C4587"/>
              <w:bottom w:val="single" w:sz="12" w:space="0" w:color="1C4587"/>
              <w:right w:val="single" w:sz="12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7A16B" w14:textId="77777777" w:rsidR="0038731F" w:rsidRDefault="00B322D5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Mes questions permettent un niveau de complexité croissant dans la discussion et l’exploration des connaissances mobilisées par </w:t>
            </w:r>
            <w:r w:rsidR="00383773">
              <w:t>le (la) candidat(e).</w:t>
            </w:r>
          </w:p>
        </w:tc>
        <w:tc>
          <w:tcPr>
            <w:tcW w:w="4990" w:type="dxa"/>
            <w:tcBorders>
              <w:top w:val="single" w:sz="12" w:space="0" w:color="1C4587"/>
              <w:left w:val="single" w:sz="12" w:space="0" w:color="1C4587"/>
              <w:bottom w:val="single" w:sz="12" w:space="0" w:color="1C4587"/>
              <w:right w:val="single" w:sz="12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85A76" w14:textId="77777777" w:rsidR="0038731F" w:rsidRDefault="00B322D5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Mes questions induisent un retour en arrière dans la progression qualitative de l</w:t>
            </w:r>
            <w:r w:rsidR="00C322E3">
              <w:t>’échange</w:t>
            </w:r>
            <w:r w:rsidR="00DF5D85">
              <w:t xml:space="preserve"> ;</w:t>
            </w:r>
            <w:r>
              <w:t xml:space="preserve"> elles ne </w:t>
            </w:r>
            <w:r w:rsidR="00C322E3">
              <w:t xml:space="preserve">favorisent </w:t>
            </w:r>
            <w:r>
              <w:t>pas d’évolution positive dans l’exploration des connaissances mobilisées.</w:t>
            </w:r>
          </w:p>
        </w:tc>
      </w:tr>
      <w:tr w:rsidR="0038731F" w14:paraId="4381C89B" w14:textId="77777777" w:rsidTr="003D42B5">
        <w:tc>
          <w:tcPr>
            <w:tcW w:w="4990" w:type="dxa"/>
            <w:tcBorders>
              <w:top w:val="single" w:sz="12" w:space="0" w:color="1C4587"/>
              <w:left w:val="single" w:sz="12" w:space="0" w:color="1C4587"/>
              <w:bottom w:val="single" w:sz="12" w:space="0" w:color="1C4587"/>
              <w:right w:val="single" w:sz="12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A1C6C" w14:textId="77777777" w:rsidR="0038731F" w:rsidRDefault="00B322D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Les deux membres du jury échangent avec </w:t>
            </w:r>
            <w:r w:rsidR="00383773">
              <w:t>le (la) candidat(e).</w:t>
            </w:r>
          </w:p>
        </w:tc>
        <w:tc>
          <w:tcPr>
            <w:tcW w:w="4990" w:type="dxa"/>
            <w:tcBorders>
              <w:top w:val="single" w:sz="12" w:space="0" w:color="1C4587"/>
              <w:left w:val="single" w:sz="12" w:space="0" w:color="1C4587"/>
              <w:bottom w:val="single" w:sz="12" w:space="0" w:color="1C4587"/>
              <w:right w:val="single" w:sz="12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15BF6" w14:textId="77777777" w:rsidR="0038731F" w:rsidRDefault="00B322D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Seul le membre du jury ‘spécialiste’ pose des questions. </w:t>
            </w:r>
          </w:p>
        </w:tc>
      </w:tr>
      <w:tr w:rsidR="0038731F" w14:paraId="4DC88920" w14:textId="77777777" w:rsidTr="003D42B5">
        <w:tc>
          <w:tcPr>
            <w:tcW w:w="4990" w:type="dxa"/>
            <w:tcBorders>
              <w:top w:val="single" w:sz="12" w:space="0" w:color="1C4587"/>
              <w:left w:val="single" w:sz="12" w:space="0" w:color="1C4587"/>
              <w:bottom w:val="single" w:sz="12" w:space="0" w:color="1C4587"/>
              <w:right w:val="single" w:sz="12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9ACC9" w14:textId="77777777" w:rsidR="0038731F" w:rsidRDefault="00B322D5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Les questions du jury favorisent l’éclaircissement, la vulgarisation des connaissances mobilisées.</w:t>
            </w:r>
          </w:p>
        </w:tc>
        <w:tc>
          <w:tcPr>
            <w:tcW w:w="4990" w:type="dxa"/>
            <w:tcBorders>
              <w:top w:val="single" w:sz="12" w:space="0" w:color="1C4587"/>
              <w:left w:val="single" w:sz="12" w:space="0" w:color="1C4587"/>
              <w:bottom w:val="single" w:sz="12" w:space="0" w:color="1C4587"/>
              <w:right w:val="single" w:sz="12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689FD" w14:textId="77777777" w:rsidR="0038731F" w:rsidRDefault="00B322D5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 jury considère </w:t>
            </w:r>
            <w:r w:rsidR="00383773">
              <w:t>le (la) candidat(e)</w:t>
            </w:r>
            <w:r>
              <w:t xml:space="preserve"> comme un spécialiste des disciplines abordées.</w:t>
            </w:r>
          </w:p>
        </w:tc>
      </w:tr>
    </w:tbl>
    <w:p w14:paraId="21415EC7" w14:textId="77777777" w:rsidR="0038731F" w:rsidRDefault="0038731F"/>
    <w:sectPr w:rsidR="0038731F" w:rsidSect="00B413F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E16F7"/>
    <w:multiLevelType w:val="multilevel"/>
    <w:tmpl w:val="66009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0E5407"/>
    <w:multiLevelType w:val="multilevel"/>
    <w:tmpl w:val="A4606A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5D407A"/>
    <w:multiLevelType w:val="multilevel"/>
    <w:tmpl w:val="91A87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035BE2"/>
    <w:multiLevelType w:val="multilevel"/>
    <w:tmpl w:val="78886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A6225D"/>
    <w:multiLevelType w:val="multilevel"/>
    <w:tmpl w:val="E8BACA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391192"/>
    <w:multiLevelType w:val="multilevel"/>
    <w:tmpl w:val="93C438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8B74BB"/>
    <w:multiLevelType w:val="multilevel"/>
    <w:tmpl w:val="F68A92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5832133"/>
    <w:multiLevelType w:val="multilevel"/>
    <w:tmpl w:val="99C0D1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C873D8D"/>
    <w:multiLevelType w:val="multilevel"/>
    <w:tmpl w:val="3006A0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9F33D5B"/>
    <w:multiLevelType w:val="multilevel"/>
    <w:tmpl w:val="0DDE43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A2B105A"/>
    <w:multiLevelType w:val="multilevel"/>
    <w:tmpl w:val="E72AB8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AEA46D9"/>
    <w:multiLevelType w:val="multilevel"/>
    <w:tmpl w:val="88105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EE57C7F"/>
    <w:multiLevelType w:val="multilevel"/>
    <w:tmpl w:val="E6A02F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1F"/>
    <w:rsid w:val="0000629C"/>
    <w:rsid w:val="000C2583"/>
    <w:rsid w:val="001753DF"/>
    <w:rsid w:val="001962BE"/>
    <w:rsid w:val="001E7BC2"/>
    <w:rsid w:val="00222AD6"/>
    <w:rsid w:val="0027097C"/>
    <w:rsid w:val="002B499C"/>
    <w:rsid w:val="00383773"/>
    <w:rsid w:val="0038731F"/>
    <w:rsid w:val="003D42B5"/>
    <w:rsid w:val="0050107B"/>
    <w:rsid w:val="006E3731"/>
    <w:rsid w:val="00731084"/>
    <w:rsid w:val="008F5505"/>
    <w:rsid w:val="00981448"/>
    <w:rsid w:val="009E7112"/>
    <w:rsid w:val="00AA352C"/>
    <w:rsid w:val="00B322D5"/>
    <w:rsid w:val="00B413F0"/>
    <w:rsid w:val="00BE6156"/>
    <w:rsid w:val="00C322E3"/>
    <w:rsid w:val="00DF5D85"/>
    <w:rsid w:val="00F52080"/>
    <w:rsid w:val="00F7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785D"/>
  <w15:docId w15:val="{F7D7D248-F6C9-9B49-A20B-E8E5F9C6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3F0"/>
  </w:style>
  <w:style w:type="paragraph" w:styleId="Titre1">
    <w:name w:val="heading 1"/>
    <w:basedOn w:val="Normal"/>
    <w:next w:val="Normal"/>
    <w:uiPriority w:val="9"/>
    <w:qFormat/>
    <w:rsid w:val="00B413F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B413F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B413F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B413F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B413F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B413F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rsid w:val="00B413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rsid w:val="00B413F0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rsid w:val="00B413F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B413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2046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Deltombe</dc:creator>
  <cp:lastModifiedBy>véronique Deltombe</cp:lastModifiedBy>
  <cp:revision>2</cp:revision>
  <dcterms:created xsi:type="dcterms:W3CDTF">2021-05-25T14:14:00Z</dcterms:created>
  <dcterms:modified xsi:type="dcterms:W3CDTF">2021-05-25T14:14:00Z</dcterms:modified>
</cp:coreProperties>
</file>