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347" w:rsidRPr="00D82347" w:rsidRDefault="00D82347" w:rsidP="00D82347">
      <w:pPr>
        <w:spacing w:before="173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D82347">
        <w:rPr>
          <w:rFonts w:ascii="Comic Sans MS" w:eastAsia="+mn-ea" w:hAnsi="Comic Sans MS" w:cs="+mn-cs"/>
          <w:b/>
          <w:bCs/>
          <w:color w:val="FF0000"/>
          <w:kern w:val="24"/>
          <w:sz w:val="32"/>
          <w:szCs w:val="32"/>
          <w:u w:val="single"/>
          <w:lang w:eastAsia="fr-FR"/>
        </w:rPr>
        <w:t>TP2</w:t>
      </w:r>
      <w:r w:rsidRPr="00D82347">
        <w:rPr>
          <w:rFonts w:ascii="Comic Sans MS" w:eastAsia="+mn-ea" w:hAnsi="Comic Sans MS" w:cs="+mn-cs"/>
          <w:b/>
          <w:bCs/>
          <w:color w:val="FF0000"/>
          <w:kern w:val="24"/>
          <w:sz w:val="32"/>
          <w:szCs w:val="32"/>
          <w:lang w:eastAsia="fr-FR"/>
        </w:rPr>
        <w:t xml:space="preserve"> :</w:t>
      </w:r>
    </w:p>
    <w:p w:rsidR="00D82347" w:rsidRPr="00D82347" w:rsidRDefault="00D82347" w:rsidP="00D82347">
      <w:pPr>
        <w:spacing w:before="173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D82347">
        <w:rPr>
          <w:rFonts w:ascii="Comic Sans MS" w:eastAsia="+mn-ea" w:hAnsi="Comic Sans MS" w:cs="+mn-cs"/>
          <w:b/>
          <w:bCs/>
          <w:color w:val="FF0000"/>
          <w:kern w:val="24"/>
          <w:sz w:val="32"/>
          <w:szCs w:val="32"/>
          <w:lang w:eastAsia="fr-FR"/>
        </w:rPr>
        <w:t>LES DROITS DE L’HOMME ET</w:t>
      </w:r>
    </w:p>
    <w:p w:rsidR="00D82347" w:rsidRDefault="00D82347" w:rsidP="00D82347">
      <w:pPr>
        <w:jc w:val="center"/>
        <w:rPr>
          <w:sz w:val="32"/>
          <w:szCs w:val="32"/>
        </w:rPr>
      </w:pPr>
      <w:r w:rsidRPr="00D82347">
        <w:rPr>
          <w:rFonts w:ascii="Comic Sans MS" w:eastAsia="+mn-ea" w:hAnsi="Comic Sans MS" w:cs="+mn-cs"/>
          <w:b/>
          <w:bCs/>
          <w:color w:val="FF0000"/>
          <w:kern w:val="24"/>
          <w:sz w:val="32"/>
          <w:szCs w:val="32"/>
          <w:lang w:eastAsia="fr-FR"/>
        </w:rPr>
        <w:t>LES LIBERTÉS FONDAMENTALES</w:t>
      </w:r>
    </w:p>
    <w:p w:rsidR="00D82347" w:rsidRDefault="00D82347" w:rsidP="00D82347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26035</wp:posOffset>
            </wp:positionV>
            <wp:extent cx="3484245" cy="1616075"/>
            <wp:effectExtent l="19050" t="0" r="1905" b="0"/>
            <wp:wrapNone/>
            <wp:docPr id="3" name="Image 1" descr="http://www.lepetitjournaldesprofs.com/wp-content/uploads/2015/02/tableau-le-barbi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lepetitjournaldesprofs.com/wp-content/uploads/2015/02/tableau-le-barbi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2347" w:rsidRDefault="00D82347" w:rsidP="00D82347">
      <w:pPr>
        <w:ind w:firstLine="708"/>
        <w:rPr>
          <w:sz w:val="32"/>
          <w:szCs w:val="32"/>
        </w:rPr>
      </w:pPr>
    </w:p>
    <w:p w:rsidR="00D82347" w:rsidRPr="00D82347" w:rsidRDefault="00D82347" w:rsidP="00D82347">
      <w:pPr>
        <w:rPr>
          <w:sz w:val="32"/>
          <w:szCs w:val="32"/>
        </w:rPr>
      </w:pPr>
    </w:p>
    <w:p w:rsidR="00D82347" w:rsidRPr="00D82347" w:rsidRDefault="00D82347" w:rsidP="00D82347">
      <w:pPr>
        <w:rPr>
          <w:sz w:val="32"/>
          <w:szCs w:val="32"/>
        </w:rPr>
      </w:pPr>
    </w:p>
    <w:p w:rsidR="00D82347" w:rsidRPr="00D82347" w:rsidRDefault="00D82347" w:rsidP="00D82347">
      <w:pPr>
        <w:rPr>
          <w:sz w:val="32"/>
          <w:szCs w:val="32"/>
        </w:rPr>
      </w:pPr>
    </w:p>
    <w:p w:rsidR="00D82347" w:rsidRPr="00D82347" w:rsidRDefault="00D82347" w:rsidP="00D82347">
      <w:pPr>
        <w:rPr>
          <w:sz w:val="32"/>
          <w:szCs w:val="32"/>
          <w:u w:val="single"/>
        </w:rPr>
      </w:pPr>
    </w:p>
    <w:p w:rsidR="002B6E0E" w:rsidRDefault="00D82347" w:rsidP="00D82347">
      <w:pPr>
        <w:ind w:firstLine="708"/>
        <w:rPr>
          <w:rFonts w:ascii="Comic Sans MS" w:hAnsi="Comic Sans MS"/>
          <w:b/>
          <w:color w:val="0070C0"/>
          <w:sz w:val="32"/>
          <w:szCs w:val="32"/>
          <w:u w:val="single"/>
        </w:rPr>
      </w:pPr>
      <w:proofErr w:type="gramStart"/>
      <w:r w:rsidRPr="00D82347">
        <w:rPr>
          <w:rFonts w:ascii="Comic Sans MS" w:hAnsi="Comic Sans MS"/>
          <w:b/>
          <w:color w:val="0070C0"/>
          <w:sz w:val="32"/>
          <w:szCs w:val="32"/>
          <w:u w:val="single"/>
        </w:rPr>
        <w:t>CONSIGNES</w:t>
      </w:r>
      <w:proofErr w:type="gramEnd"/>
      <w:r w:rsidRPr="00D82347">
        <w:rPr>
          <w:rFonts w:ascii="Comic Sans MS" w:hAnsi="Comic Sans MS"/>
          <w:b/>
          <w:color w:val="0070C0"/>
          <w:sz w:val="32"/>
          <w:szCs w:val="32"/>
          <w:u w:val="single"/>
        </w:rPr>
        <w:t> :</w:t>
      </w:r>
    </w:p>
    <w:p w:rsidR="00D82347" w:rsidRPr="00D82347" w:rsidRDefault="00876E3E" w:rsidP="00D82347">
      <w:pPr>
        <w:ind w:firstLine="708"/>
        <w:rPr>
          <w:rFonts w:ascii="Comic Sans MS" w:hAnsi="Comic Sans MS"/>
          <w:b/>
          <w:color w:val="0070C0"/>
          <w:sz w:val="32"/>
          <w:szCs w:val="32"/>
          <w:u w:val="single"/>
        </w:rPr>
      </w:pPr>
      <w:r w:rsidRPr="00876E3E">
        <w:rPr>
          <w:noProof/>
          <w:sz w:val="32"/>
          <w:szCs w:val="32"/>
          <w:u w:val="single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0;margin-top:22pt;width:532.45pt;height:305.55pt;z-index:251659264" fillcolor="#fc9" strokecolor="black [3213]" strokeweight="5pt">
            <v:fill r:id="rId8" o:title="Papyrus" opacity="15729f" rotate="t" type="tile"/>
            <v:stroke linestyle="thinThick"/>
          </v:shape>
        </w:pict>
      </w:r>
    </w:p>
    <w:p w:rsidR="00D82347" w:rsidRPr="00D82347" w:rsidRDefault="00D82347" w:rsidP="00D82347">
      <w:pPr>
        <w:ind w:firstLine="708"/>
        <w:rPr>
          <w:sz w:val="32"/>
          <w:szCs w:val="32"/>
        </w:rPr>
      </w:pPr>
      <w:r w:rsidRPr="00D82347">
        <w:rPr>
          <w:b/>
          <w:bCs/>
          <w:sz w:val="32"/>
          <w:szCs w:val="32"/>
        </w:rPr>
        <w:t>Par groupe de 3</w:t>
      </w:r>
      <w:r>
        <w:rPr>
          <w:b/>
          <w:bCs/>
          <w:sz w:val="32"/>
          <w:szCs w:val="32"/>
        </w:rPr>
        <w:t xml:space="preserve"> personnes</w:t>
      </w:r>
      <w:r w:rsidRPr="00D82347">
        <w:rPr>
          <w:b/>
          <w:bCs/>
          <w:sz w:val="32"/>
          <w:szCs w:val="32"/>
        </w:rPr>
        <w:t xml:space="preserve"> :</w:t>
      </w:r>
    </w:p>
    <w:p w:rsidR="00D82347" w:rsidRPr="00D82347" w:rsidRDefault="00D82347" w:rsidP="00D82347">
      <w:pPr>
        <w:ind w:left="708"/>
        <w:rPr>
          <w:sz w:val="32"/>
          <w:szCs w:val="32"/>
        </w:rPr>
      </w:pPr>
      <w:r w:rsidRPr="00D82347">
        <w:rPr>
          <w:sz w:val="32"/>
          <w:szCs w:val="32"/>
        </w:rPr>
        <w:t>A l’aide des documents ci- dessous, des vidéos et de vos recherches personnelles, réalisez un diaporama pour présenter les droits de l’Homme et les libertés fondamentales.</w:t>
      </w:r>
    </w:p>
    <w:p w:rsidR="00D82347" w:rsidRPr="00D82347" w:rsidRDefault="00D82347" w:rsidP="00D82347">
      <w:pPr>
        <w:ind w:firstLine="708"/>
        <w:rPr>
          <w:sz w:val="32"/>
          <w:szCs w:val="32"/>
        </w:rPr>
      </w:pPr>
      <w:r w:rsidRPr="00D82347">
        <w:rPr>
          <w:b/>
          <w:bCs/>
          <w:sz w:val="32"/>
          <w:szCs w:val="32"/>
          <w:u w:val="single"/>
        </w:rPr>
        <w:t>Thèmes à aborder :</w:t>
      </w:r>
    </w:p>
    <w:p w:rsidR="00876E3E" w:rsidRPr="00D82347" w:rsidRDefault="00D71747" w:rsidP="00D82347">
      <w:pPr>
        <w:numPr>
          <w:ilvl w:val="0"/>
          <w:numId w:val="1"/>
        </w:numPr>
        <w:rPr>
          <w:sz w:val="32"/>
          <w:szCs w:val="32"/>
        </w:rPr>
      </w:pPr>
      <w:r w:rsidRPr="00D82347">
        <w:rPr>
          <w:sz w:val="32"/>
          <w:szCs w:val="32"/>
        </w:rPr>
        <w:t xml:space="preserve"> Qu’est ce que les droits de l’Homme ?</w:t>
      </w:r>
    </w:p>
    <w:p w:rsidR="00876E3E" w:rsidRPr="00D82347" w:rsidRDefault="00D71747" w:rsidP="00D82347">
      <w:pPr>
        <w:numPr>
          <w:ilvl w:val="0"/>
          <w:numId w:val="1"/>
        </w:numPr>
        <w:rPr>
          <w:sz w:val="32"/>
          <w:szCs w:val="32"/>
        </w:rPr>
      </w:pPr>
      <w:r w:rsidRPr="00D82347">
        <w:rPr>
          <w:sz w:val="32"/>
          <w:szCs w:val="32"/>
        </w:rPr>
        <w:t xml:space="preserve"> Que représentent les libertés fondamentales ?</w:t>
      </w:r>
    </w:p>
    <w:p w:rsidR="00876E3E" w:rsidRPr="00D82347" w:rsidRDefault="00D71747" w:rsidP="00D82347">
      <w:pPr>
        <w:numPr>
          <w:ilvl w:val="0"/>
          <w:numId w:val="1"/>
        </w:numPr>
        <w:rPr>
          <w:sz w:val="32"/>
          <w:szCs w:val="32"/>
        </w:rPr>
      </w:pPr>
      <w:r w:rsidRPr="00D82347">
        <w:rPr>
          <w:sz w:val="32"/>
          <w:szCs w:val="32"/>
        </w:rPr>
        <w:t xml:space="preserve"> Que représente la citoyenneté ?</w:t>
      </w:r>
    </w:p>
    <w:p w:rsidR="00D82347" w:rsidRDefault="00D82347" w:rsidP="00D82347">
      <w:pPr>
        <w:ind w:firstLine="708"/>
        <w:rPr>
          <w:sz w:val="32"/>
          <w:szCs w:val="32"/>
        </w:rPr>
      </w:pPr>
    </w:p>
    <w:p w:rsidR="00D82347" w:rsidRDefault="00D82347" w:rsidP="00D82347">
      <w:pPr>
        <w:ind w:firstLine="708"/>
        <w:rPr>
          <w:sz w:val="32"/>
          <w:szCs w:val="32"/>
        </w:rPr>
      </w:pPr>
    </w:p>
    <w:p w:rsidR="00D82347" w:rsidRDefault="00D82347" w:rsidP="00D82347">
      <w:pPr>
        <w:tabs>
          <w:tab w:val="left" w:pos="453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82347" w:rsidRDefault="00D82347" w:rsidP="00D82347">
      <w:pPr>
        <w:tabs>
          <w:tab w:val="left" w:pos="4538"/>
        </w:tabs>
        <w:rPr>
          <w:sz w:val="32"/>
          <w:szCs w:val="32"/>
        </w:rPr>
      </w:pPr>
    </w:p>
    <w:p w:rsidR="00D82347" w:rsidRDefault="00D82347" w:rsidP="00D82347">
      <w:pPr>
        <w:tabs>
          <w:tab w:val="left" w:pos="4538"/>
        </w:tabs>
        <w:rPr>
          <w:sz w:val="32"/>
          <w:szCs w:val="32"/>
        </w:rPr>
      </w:pPr>
      <w:r w:rsidRPr="00D82347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626299" cy="4363980"/>
            <wp:effectExtent l="19050" t="0" r="3101" b="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25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47" w:rsidRDefault="00D82347" w:rsidP="00D82347">
      <w:pPr>
        <w:tabs>
          <w:tab w:val="left" w:pos="4538"/>
        </w:tabs>
        <w:rPr>
          <w:sz w:val="32"/>
          <w:szCs w:val="32"/>
        </w:rPr>
      </w:pPr>
    </w:p>
    <w:p w:rsidR="00D82347" w:rsidRDefault="00D82347" w:rsidP="00D82347">
      <w:pPr>
        <w:tabs>
          <w:tab w:val="left" w:pos="4538"/>
        </w:tabs>
        <w:rPr>
          <w:sz w:val="32"/>
          <w:szCs w:val="32"/>
        </w:rPr>
      </w:pPr>
      <w:r w:rsidRPr="00D82347">
        <w:rPr>
          <w:noProof/>
          <w:sz w:val="32"/>
          <w:szCs w:val="32"/>
          <w:lang w:eastAsia="fr-FR"/>
        </w:rPr>
        <w:drawing>
          <wp:inline distT="0" distB="0" distL="0" distR="0">
            <wp:extent cx="5972810" cy="4338955"/>
            <wp:effectExtent l="19050" t="0" r="8890" b="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47" w:rsidRDefault="00D82347" w:rsidP="00D82347">
      <w:pPr>
        <w:tabs>
          <w:tab w:val="left" w:pos="4538"/>
        </w:tabs>
        <w:rPr>
          <w:sz w:val="32"/>
          <w:szCs w:val="32"/>
        </w:rPr>
      </w:pPr>
      <w:r w:rsidRPr="00D82347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972810" cy="967740"/>
            <wp:effectExtent l="0" t="0" r="0" b="0"/>
            <wp:docPr id="7" name="Obje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0880" cy="1283370"/>
                      <a:chOff x="395536" y="332656"/>
                      <a:chExt cx="7920880" cy="1283370"/>
                    </a:xfrm>
                  </a:grpSpPr>
                  <a:sp>
                    <a:nvSpPr>
                      <a:cNvPr id="5" name="Rectangle 4"/>
                      <a:cNvSpPr/>
                    </a:nvSpPr>
                    <a:spPr>
                      <a:xfrm>
                        <a:off x="395536" y="692696"/>
                        <a:ext cx="792088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fr-FR" i="1" dirty="0" smtClean="0">
                              <a:latin typeface="Agency FB" pitchFamily="34" charset="0"/>
                              <a:hlinkClick r:id="rId11"/>
                            </a:rPr>
                            <a:t>http://www.conseil-constitutionnel.fr/conseil-constitutionnel/francais/la-constitution/la-constitution-du-4-octobre-1958/preambule-de-la-constitution-du-27-octobre-1946.5077.html</a:t>
                          </a:r>
                          <a:endParaRPr lang="fr-FR" i="1" dirty="0" smtClean="0">
                            <a:latin typeface="Agency FB" pitchFamily="34" charset="0"/>
                          </a:endParaRPr>
                        </a:p>
                        <a:p>
                          <a:endParaRPr lang="fr-FR" i="1" dirty="0">
                            <a:latin typeface="Agency FB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467544" y="332656"/>
                        <a:ext cx="3379451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fr-FR" u="sng" dirty="0" smtClean="0">
                              <a:latin typeface="Comic Sans MS" pitchFamily="66" charset="0"/>
                            </a:rPr>
                            <a:t>Préambule constitution 1946 :</a:t>
                          </a:r>
                          <a:endParaRPr lang="fr-FR" u="sng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82347" w:rsidRDefault="00D82347" w:rsidP="00D82347">
      <w:pPr>
        <w:rPr>
          <w:sz w:val="32"/>
          <w:szCs w:val="32"/>
        </w:rPr>
      </w:pPr>
      <w:r w:rsidRPr="00D82347">
        <w:rPr>
          <w:noProof/>
          <w:sz w:val="32"/>
          <w:szCs w:val="32"/>
          <w:lang w:eastAsia="fr-FR"/>
        </w:rPr>
        <w:drawing>
          <wp:inline distT="0" distB="0" distL="0" distR="0">
            <wp:extent cx="6562503" cy="3657600"/>
            <wp:effectExtent l="19050" t="0" r="0" b="0"/>
            <wp:docPr id="9" name="Obje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936" cy="4464496"/>
                      <a:chOff x="395536" y="2132856"/>
                      <a:chExt cx="8424936" cy="4464496"/>
                    </a:xfrm>
                  </a:grpSpPr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552" y="2132856"/>
                        <a:ext cx="8280920" cy="44644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Rectangle 6"/>
                      <a:cNvSpPr/>
                    </a:nvSpPr>
                    <a:spPr>
                      <a:xfrm>
                        <a:off x="395536" y="2132856"/>
                        <a:ext cx="936104" cy="10801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82347" w:rsidRDefault="00D82347" w:rsidP="00D82347">
      <w:pPr>
        <w:rPr>
          <w:sz w:val="32"/>
          <w:szCs w:val="32"/>
        </w:rPr>
      </w:pPr>
      <w:r w:rsidRPr="00D82347">
        <w:rPr>
          <w:noProof/>
          <w:sz w:val="32"/>
          <w:szCs w:val="32"/>
          <w:lang w:eastAsia="fr-FR"/>
        </w:rPr>
        <w:drawing>
          <wp:inline distT="0" distB="0" distL="0" distR="0">
            <wp:extent cx="6491088" cy="4274288"/>
            <wp:effectExtent l="19050" t="0" r="4962" b="0"/>
            <wp:docPr id="12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48469" cy="6525344"/>
                      <a:chOff x="0" y="0"/>
                      <a:chExt cx="8848469" cy="6525344"/>
                    </a:xfrm>
                  </a:grpSpPr>
                  <a:pic>
                    <a:nvPicPr>
                      <a:cNvPr id="1843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8848469" cy="65253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Rectangle 5"/>
                      <a:cNvSpPr/>
                    </a:nvSpPr>
                    <a:spPr>
                      <a:xfrm>
                        <a:off x="251520" y="0"/>
                        <a:ext cx="1008112" cy="4046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ectangle 6"/>
                      <a:cNvSpPr/>
                    </a:nvSpPr>
                    <a:spPr>
                      <a:xfrm>
                        <a:off x="3491880" y="0"/>
                        <a:ext cx="1008112" cy="4046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323528" y="4725144"/>
                        <a:ext cx="1008112" cy="4046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Rectangle 8"/>
                      <a:cNvSpPr/>
                    </a:nvSpPr>
                    <a:spPr>
                      <a:xfrm>
                        <a:off x="3491880" y="4149080"/>
                        <a:ext cx="1008112" cy="4046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Rectangle 9"/>
                      <a:cNvSpPr/>
                    </a:nvSpPr>
                    <a:spPr>
                      <a:xfrm>
                        <a:off x="5868144" y="4509120"/>
                        <a:ext cx="2880320" cy="201622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82347" w:rsidRDefault="00D82347" w:rsidP="00D82347">
      <w:pPr>
        <w:rPr>
          <w:sz w:val="32"/>
          <w:szCs w:val="32"/>
        </w:rPr>
      </w:pPr>
      <w:r w:rsidRPr="00D82347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856405" cy="6539023"/>
            <wp:effectExtent l="19050" t="0" r="1595" b="0"/>
            <wp:docPr id="13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87" b="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05" cy="653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47" w:rsidRPr="00D71747" w:rsidRDefault="00D71747" w:rsidP="00D82347">
      <w:pPr>
        <w:rPr>
          <w:rFonts w:ascii="Comic Sans MS" w:hAnsi="Comic Sans MS"/>
          <w:b/>
          <w:color w:val="0070C0"/>
          <w:sz w:val="32"/>
          <w:szCs w:val="32"/>
        </w:rPr>
      </w:pPr>
      <w:r w:rsidRPr="00D71747">
        <w:rPr>
          <w:rFonts w:ascii="Comic Sans MS" w:hAnsi="Comic Sans MS"/>
          <w:b/>
          <w:color w:val="0070C0"/>
          <w:sz w:val="32"/>
          <w:szCs w:val="32"/>
        </w:rPr>
        <w:t>VIDEOS :</w:t>
      </w:r>
    </w:p>
    <w:p w:rsidR="00876E3E" w:rsidRPr="00D71747" w:rsidRDefault="00876E3E" w:rsidP="00D71747">
      <w:pPr>
        <w:numPr>
          <w:ilvl w:val="0"/>
          <w:numId w:val="2"/>
        </w:numPr>
        <w:spacing w:line="240" w:lineRule="auto"/>
        <w:rPr>
          <w:rFonts w:ascii="Comic Sans MS" w:hAnsi="Comic Sans MS"/>
          <w:sz w:val="20"/>
          <w:szCs w:val="20"/>
        </w:rPr>
      </w:pPr>
      <w:hyperlink r:id="rId15" w:history="1">
        <w:r w:rsidR="00D71747" w:rsidRPr="00D71747">
          <w:rPr>
            <w:rStyle w:val="Lienhypertexte"/>
            <w:rFonts w:ascii="Comic Sans MS" w:hAnsi="Comic Sans MS"/>
            <w:sz w:val="20"/>
            <w:szCs w:val="20"/>
          </w:rPr>
          <w:t>https://www.coursera.org/course/droitshomme</w:t>
        </w:r>
      </w:hyperlink>
      <w:r w:rsidR="00D71747" w:rsidRPr="00D71747">
        <w:rPr>
          <w:rFonts w:ascii="Comic Sans MS" w:hAnsi="Comic Sans MS"/>
          <w:sz w:val="20"/>
          <w:szCs w:val="20"/>
        </w:rPr>
        <w:t xml:space="preserve"> </w:t>
      </w:r>
    </w:p>
    <w:p w:rsidR="00876E3E" w:rsidRPr="00D71747" w:rsidRDefault="00876E3E" w:rsidP="00D71747">
      <w:pPr>
        <w:numPr>
          <w:ilvl w:val="0"/>
          <w:numId w:val="2"/>
        </w:numPr>
        <w:spacing w:line="240" w:lineRule="auto"/>
        <w:rPr>
          <w:rFonts w:ascii="Comic Sans MS" w:hAnsi="Comic Sans MS"/>
          <w:sz w:val="20"/>
          <w:szCs w:val="20"/>
        </w:rPr>
      </w:pPr>
      <w:hyperlink r:id="rId16" w:history="1">
        <w:r w:rsidR="00D71747" w:rsidRPr="00D71747">
          <w:rPr>
            <w:rStyle w:val="Lienhypertexte"/>
            <w:rFonts w:ascii="Comic Sans MS" w:hAnsi="Comic Sans MS"/>
            <w:sz w:val="20"/>
            <w:szCs w:val="20"/>
          </w:rPr>
          <w:t xml:space="preserve"> http://www.dailymotion.com/video/x4ju0q_declaration-des-droits-de-l-homme-e_shortfilms</w:t>
        </w:r>
      </w:hyperlink>
      <w:r w:rsidR="00D71747" w:rsidRPr="00D71747">
        <w:rPr>
          <w:rFonts w:ascii="Comic Sans MS" w:hAnsi="Comic Sans MS"/>
          <w:sz w:val="20"/>
          <w:szCs w:val="20"/>
        </w:rPr>
        <w:t xml:space="preserve"> </w:t>
      </w:r>
    </w:p>
    <w:p w:rsidR="00876E3E" w:rsidRPr="00D71747" w:rsidRDefault="00D71747" w:rsidP="00D71747">
      <w:pPr>
        <w:numPr>
          <w:ilvl w:val="0"/>
          <w:numId w:val="2"/>
        </w:numPr>
        <w:spacing w:line="240" w:lineRule="auto"/>
        <w:rPr>
          <w:rFonts w:ascii="Comic Sans MS" w:hAnsi="Comic Sans MS"/>
          <w:sz w:val="20"/>
          <w:szCs w:val="20"/>
        </w:rPr>
      </w:pPr>
      <w:r w:rsidRPr="00D71747">
        <w:rPr>
          <w:rFonts w:ascii="Comic Sans MS" w:hAnsi="Comic Sans MS"/>
          <w:sz w:val="20"/>
          <w:szCs w:val="20"/>
        </w:rPr>
        <w:t xml:space="preserve"> </w:t>
      </w:r>
      <w:hyperlink r:id="rId17" w:history="1">
        <w:r w:rsidRPr="00D71747">
          <w:rPr>
            <w:rStyle w:val="Lienhypertexte"/>
            <w:rFonts w:ascii="Comic Sans MS" w:hAnsi="Comic Sans MS"/>
            <w:sz w:val="20"/>
            <w:szCs w:val="20"/>
          </w:rPr>
          <w:t>http://www.dailymotion.com/video/x1831wn_damien-lempereur-dlf-defend-les-libertes-fondamentales_news</w:t>
        </w:r>
      </w:hyperlink>
      <w:r w:rsidRPr="00D71747">
        <w:rPr>
          <w:rFonts w:ascii="Comic Sans MS" w:hAnsi="Comic Sans MS"/>
          <w:sz w:val="20"/>
          <w:szCs w:val="20"/>
        </w:rPr>
        <w:t xml:space="preserve"> </w:t>
      </w:r>
    </w:p>
    <w:p w:rsidR="00876E3E" w:rsidRPr="00D71747" w:rsidRDefault="00876E3E" w:rsidP="00D71747">
      <w:pPr>
        <w:numPr>
          <w:ilvl w:val="0"/>
          <w:numId w:val="2"/>
        </w:numPr>
        <w:spacing w:line="240" w:lineRule="auto"/>
        <w:rPr>
          <w:rFonts w:ascii="Comic Sans MS" w:hAnsi="Comic Sans MS"/>
          <w:sz w:val="20"/>
          <w:szCs w:val="20"/>
        </w:rPr>
      </w:pPr>
      <w:hyperlink r:id="rId18" w:history="1">
        <w:r w:rsidR="00D71747" w:rsidRPr="00D71747">
          <w:rPr>
            <w:rStyle w:val="Lienhypertexte"/>
            <w:rFonts w:ascii="Comic Sans MS" w:hAnsi="Comic Sans MS"/>
            <w:sz w:val="20"/>
            <w:szCs w:val="20"/>
          </w:rPr>
          <w:t>http://www.mediatheque.justice.gouv.fr/direct/2051-6c07e52590bdec7fb4916267840e29635df3685a-1424790133-direct</w:t>
        </w:r>
      </w:hyperlink>
      <w:r w:rsidR="00D71747" w:rsidRPr="00D71747">
        <w:rPr>
          <w:rFonts w:ascii="Comic Sans MS" w:hAnsi="Comic Sans MS"/>
          <w:sz w:val="20"/>
          <w:szCs w:val="20"/>
        </w:rPr>
        <w:t xml:space="preserve"> </w:t>
      </w:r>
    </w:p>
    <w:p w:rsidR="00876E3E" w:rsidRPr="00D71747" w:rsidRDefault="00D71747" w:rsidP="00D71747">
      <w:pPr>
        <w:numPr>
          <w:ilvl w:val="0"/>
          <w:numId w:val="2"/>
        </w:numPr>
        <w:spacing w:line="240" w:lineRule="auto"/>
        <w:rPr>
          <w:rFonts w:ascii="Comic Sans MS" w:hAnsi="Comic Sans MS"/>
          <w:sz w:val="20"/>
          <w:szCs w:val="20"/>
        </w:rPr>
      </w:pPr>
      <w:r w:rsidRPr="00D71747">
        <w:rPr>
          <w:rFonts w:ascii="Comic Sans MS" w:hAnsi="Comic Sans MS"/>
          <w:sz w:val="20"/>
          <w:szCs w:val="20"/>
        </w:rPr>
        <w:t xml:space="preserve"> </w:t>
      </w:r>
      <w:hyperlink r:id="rId19" w:history="1">
        <w:r w:rsidRPr="00D71747">
          <w:rPr>
            <w:rStyle w:val="Lienhypertexte"/>
            <w:rFonts w:ascii="Comic Sans MS" w:hAnsi="Comic Sans MS"/>
            <w:sz w:val="20"/>
            <w:szCs w:val="20"/>
          </w:rPr>
          <w:t>https://www.youtube.com/watch?v=dsVkps-C7E0</w:t>
        </w:r>
      </w:hyperlink>
      <w:r w:rsidRPr="00D71747">
        <w:rPr>
          <w:rFonts w:ascii="Comic Sans MS" w:hAnsi="Comic Sans MS"/>
          <w:sz w:val="20"/>
          <w:szCs w:val="20"/>
        </w:rPr>
        <w:t xml:space="preserve"> </w:t>
      </w:r>
    </w:p>
    <w:p w:rsidR="00D71747" w:rsidRPr="00D71747" w:rsidRDefault="00876E3E" w:rsidP="00D82347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hyperlink r:id="rId20" w:history="1">
        <w:r w:rsidR="00D71747" w:rsidRPr="00D71747">
          <w:rPr>
            <w:rStyle w:val="Lienhypertexte"/>
            <w:rFonts w:ascii="Comic Sans MS" w:hAnsi="Comic Sans MS"/>
            <w:sz w:val="20"/>
            <w:szCs w:val="20"/>
          </w:rPr>
          <w:t>http://videos.tf1.fr/jt-13h/2013/retour-sur-l-histoire-de-la-constitution-de-1958-8281840.html</w:t>
        </w:r>
      </w:hyperlink>
      <w:r w:rsidR="00D71747" w:rsidRPr="00D71747">
        <w:rPr>
          <w:sz w:val="20"/>
          <w:szCs w:val="20"/>
        </w:rPr>
        <w:t xml:space="preserve"> </w:t>
      </w:r>
    </w:p>
    <w:sectPr w:rsidR="00D71747" w:rsidRPr="00D71747" w:rsidSect="00D82347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347" w:rsidRDefault="00D82347" w:rsidP="00D82347">
      <w:pPr>
        <w:spacing w:after="0" w:line="240" w:lineRule="auto"/>
      </w:pPr>
      <w:r>
        <w:separator/>
      </w:r>
    </w:p>
  </w:endnote>
  <w:endnote w:type="continuationSeparator" w:id="0">
    <w:p w:rsidR="00D82347" w:rsidRDefault="00D82347" w:rsidP="00D82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17613"/>
      <w:docPartObj>
        <w:docPartGallery w:val="Page Numbers (Bottom of Page)"/>
        <w:docPartUnique/>
      </w:docPartObj>
    </w:sdtPr>
    <w:sdtContent>
      <w:p w:rsidR="00D82347" w:rsidRDefault="00876E3E">
        <w:pPr>
          <w:pStyle w:val="Pieddepage"/>
          <w:jc w:val="right"/>
        </w:pPr>
        <w:fldSimple w:instr=" PAGE   \* MERGEFORMAT ">
          <w:r w:rsidR="00696CBC">
            <w:rPr>
              <w:noProof/>
            </w:rPr>
            <w:t>4</w:t>
          </w:r>
        </w:fldSimple>
      </w:p>
    </w:sdtContent>
  </w:sdt>
  <w:p w:rsidR="00D82347" w:rsidRDefault="00D8234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347" w:rsidRDefault="00D82347" w:rsidP="00D82347">
      <w:pPr>
        <w:spacing w:after="0" w:line="240" w:lineRule="auto"/>
      </w:pPr>
      <w:r>
        <w:separator/>
      </w:r>
    </w:p>
  </w:footnote>
  <w:footnote w:type="continuationSeparator" w:id="0">
    <w:p w:rsidR="00D82347" w:rsidRDefault="00D82347" w:rsidP="00D82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34D40"/>
    <w:multiLevelType w:val="hybridMultilevel"/>
    <w:tmpl w:val="D5281962"/>
    <w:lvl w:ilvl="0" w:tplc="23D4CF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7ED3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44B1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C28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3A58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BAFA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B2B6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3063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148C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E27043"/>
    <w:multiLevelType w:val="hybridMultilevel"/>
    <w:tmpl w:val="16FAD848"/>
    <w:lvl w:ilvl="0" w:tplc="0116FE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9491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141F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9267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EA6F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5204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E08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6D4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008A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23A"/>
    <w:rsid w:val="002B6E0E"/>
    <w:rsid w:val="0035023A"/>
    <w:rsid w:val="00696CBC"/>
    <w:rsid w:val="007F1E6D"/>
    <w:rsid w:val="00876E3E"/>
    <w:rsid w:val="00D71747"/>
    <w:rsid w:val="00D82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E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34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8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82347"/>
  </w:style>
  <w:style w:type="paragraph" w:styleId="Pieddepage">
    <w:name w:val="footer"/>
    <w:basedOn w:val="Normal"/>
    <w:link w:val="PieddepageCar"/>
    <w:uiPriority w:val="99"/>
    <w:unhideWhenUsed/>
    <w:rsid w:val="00D8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2347"/>
  </w:style>
  <w:style w:type="character" w:styleId="Lienhypertexte">
    <w:name w:val="Hyperlink"/>
    <w:basedOn w:val="Policepardfaut"/>
    <w:uiPriority w:val="99"/>
    <w:unhideWhenUsed/>
    <w:rsid w:val="00D717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mediatheque.justice.gouv.fr/direct/2051-6c07e52590bdec7fb4916267840e29635df3685a-1424790133-direc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dailymotion.com/video/x1831wn_damien-lempereur-dlf-defend-les-libertes-fondamentales_new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ailymotion.com/video/x4ju0q_declaration-des-droits-de-l-homme-e_shortfilms" TargetMode="External"/><Relationship Id="rId20" Type="http://schemas.openxmlformats.org/officeDocument/2006/relationships/hyperlink" Target="http://videos.tf1.fr/jt-13h/2013/retour-sur-l-histoire-de-la-constitution-de-1958-828184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eil-constitutionnel.fr/conseil-constitutionnel/francais/la-constitution/la-constitution-du-4-octobre-1958/preambule-de-la-constitution-du-27-octobre-1946.5077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oursera.org/course/droitshomm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dsVkps-C7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230</Words>
  <Characters>1269</Characters>
  <Application>Microsoft Office Word</Application>
  <DocSecurity>0</DocSecurity>
  <Lines>10</Lines>
  <Paragraphs>2</Paragraphs>
  <ScaleCrop>false</ScaleCrop>
  <Company>Hewlett-Packard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Famille JEAN</cp:lastModifiedBy>
  <cp:revision>4</cp:revision>
  <dcterms:created xsi:type="dcterms:W3CDTF">2015-03-03T14:52:00Z</dcterms:created>
  <dcterms:modified xsi:type="dcterms:W3CDTF">2015-05-26T18:38:00Z</dcterms:modified>
</cp:coreProperties>
</file>