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35" w:rsidRPr="00B80523" w:rsidRDefault="00E026EE" w:rsidP="00207135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6.7pt;margin-top:-4.4pt;width:524.4pt;height:95.3pt;z-index:251660288" fillcolor="#d8d8d8">
            <v:textbox>
              <w:txbxContent>
                <w:p w:rsidR="00207135" w:rsidRPr="00CC1624" w:rsidRDefault="00207135" w:rsidP="002071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lightGray"/>
                      <w:u w:val="single"/>
                    </w:rPr>
                    <w:t xml:space="preserve">ORGANISATION DU CCF </w:t>
                  </w:r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lightGray"/>
                    </w:rPr>
                    <w:t xml:space="preserve">option </w:t>
                  </w:r>
                  <w:r w:rsidRPr="00CC1624">
                    <w:rPr>
                      <w:rFonts w:ascii="Times New Roman" w:hAnsi="Times New Roman"/>
                      <w:b/>
                      <w:color w:val="F2F2F2"/>
                      <w:sz w:val="32"/>
                      <w:szCs w:val="32"/>
                      <w:highlight w:val="black"/>
                    </w:rPr>
                    <w:t>cuisine</w:t>
                  </w:r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black"/>
                    </w:rPr>
                    <w:t xml:space="preserve"> </w:t>
                  </w:r>
                </w:p>
                <w:p w:rsidR="00207135" w:rsidRPr="00CC1624" w:rsidRDefault="00207135" w:rsidP="002071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green"/>
                    </w:rPr>
                    <w:t>En centre de formation</w:t>
                  </w:r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(BEP, BAC)</w:t>
                  </w:r>
                </w:p>
                <w:p w:rsidR="00207135" w:rsidRPr="00CC1624" w:rsidRDefault="00207135" w:rsidP="00207135">
                  <w:pPr>
                    <w:pStyle w:val="Paragraphedeliste"/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cyan"/>
                    </w:rPr>
                    <w:t xml:space="preserve">(A faire avant la fin du mois de janvier de l’année de </w:t>
                  </w:r>
                  <w:proofErr w:type="gramStart"/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cyan"/>
                    </w:rPr>
                    <w:t>1</w:t>
                  </w:r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cyan"/>
                      <w:vertAlign w:val="superscript"/>
                    </w:rPr>
                    <w:t>ère</w:t>
                  </w:r>
                  <w:proofErr w:type="gramEnd"/>
                  <w:r w:rsidRPr="00CC1624">
                    <w:rPr>
                      <w:rFonts w:ascii="Times New Roman" w:hAnsi="Times New Roman"/>
                      <w:b/>
                      <w:sz w:val="32"/>
                      <w:szCs w:val="32"/>
                      <w:highlight w:val="cyan"/>
                    </w:rPr>
                    <w:t xml:space="preserve"> bac).</w:t>
                  </w:r>
                </w:p>
                <w:p w:rsidR="00207135" w:rsidRDefault="00207135" w:rsidP="00207135"/>
              </w:txbxContent>
            </v:textbox>
          </v:shape>
        </w:pict>
      </w:r>
    </w:p>
    <w:p w:rsidR="00207135" w:rsidRPr="00B80523" w:rsidRDefault="00207135" w:rsidP="00207135">
      <w:pPr>
        <w:spacing w:after="0"/>
        <w:jc w:val="center"/>
        <w:rPr>
          <w:b/>
          <w:color w:val="FF0000"/>
          <w:sz w:val="28"/>
          <w:szCs w:val="28"/>
        </w:rPr>
      </w:pPr>
    </w:p>
    <w:p w:rsidR="00207135" w:rsidRPr="00856E38" w:rsidRDefault="00207135" w:rsidP="00207135">
      <w:pPr>
        <w:spacing w:after="0"/>
        <w:jc w:val="center"/>
        <w:rPr>
          <w:b/>
          <w:color w:val="FF0000"/>
          <w:sz w:val="24"/>
          <w:szCs w:val="24"/>
        </w:rPr>
      </w:pPr>
    </w:p>
    <w:p w:rsidR="00207135" w:rsidRPr="00856E38" w:rsidRDefault="00207135" w:rsidP="00207135">
      <w:pPr>
        <w:spacing w:after="0"/>
        <w:jc w:val="center"/>
        <w:rPr>
          <w:b/>
          <w:color w:val="FF0000"/>
          <w:sz w:val="24"/>
          <w:szCs w:val="24"/>
        </w:rPr>
      </w:pPr>
    </w:p>
    <w:p w:rsidR="00207135" w:rsidRPr="00856E38" w:rsidRDefault="00207135" w:rsidP="00207135">
      <w:p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rPr>
          <w:b/>
          <w:color w:val="FF0000"/>
          <w:sz w:val="24"/>
          <w:szCs w:val="24"/>
        </w:rPr>
      </w:pPr>
    </w:p>
    <w:p w:rsidR="00207135" w:rsidRPr="00B43DD5" w:rsidRDefault="00207135" w:rsidP="00207135">
      <w:p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</w:rPr>
        <w:tab/>
      </w:r>
      <w:r w:rsidRPr="00B43DD5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Dés la rentrée </w:t>
      </w:r>
      <w:r w:rsidRPr="009622E6">
        <w:rPr>
          <w:rFonts w:ascii="Times New Roman" w:hAnsi="Times New Roman"/>
          <w:b/>
          <w:color w:val="FF0000"/>
          <w:sz w:val="32"/>
          <w:szCs w:val="32"/>
          <w:u w:val="single"/>
        </w:rPr>
        <w:t>scolaire</w:t>
      </w:r>
      <w:r w:rsidRPr="009622E6">
        <w:rPr>
          <w:rFonts w:ascii="Times New Roman" w:hAnsi="Times New Roman"/>
          <w:sz w:val="32"/>
          <w:szCs w:val="32"/>
        </w:rPr>
        <w:t> :</w:t>
      </w:r>
    </w:p>
    <w:p w:rsidR="00207135" w:rsidRPr="00B43DD5" w:rsidRDefault="00207135" w:rsidP="00207135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 w:rsidRPr="00B43DD5">
        <w:rPr>
          <w:rFonts w:ascii="Times New Roman" w:hAnsi="Times New Roman"/>
          <w:sz w:val="32"/>
          <w:szCs w:val="32"/>
        </w:rPr>
        <w:t xml:space="preserve">Prévenir </w:t>
      </w:r>
      <w:r>
        <w:rPr>
          <w:rFonts w:ascii="Times New Roman" w:hAnsi="Times New Roman"/>
          <w:sz w:val="32"/>
          <w:szCs w:val="32"/>
        </w:rPr>
        <w:t>le</w:t>
      </w:r>
      <w:r w:rsidRPr="00B43DD5">
        <w:rPr>
          <w:rFonts w:ascii="Times New Roman" w:hAnsi="Times New Roman"/>
          <w:sz w:val="32"/>
          <w:szCs w:val="32"/>
        </w:rPr>
        <w:t xml:space="preserve"> groupe de la période </w:t>
      </w:r>
      <w:r>
        <w:rPr>
          <w:rFonts w:ascii="Times New Roman" w:hAnsi="Times New Roman"/>
          <w:sz w:val="32"/>
          <w:szCs w:val="32"/>
        </w:rPr>
        <w:t>d</w:t>
      </w:r>
      <w:r w:rsidRPr="00B43DD5">
        <w:rPr>
          <w:rFonts w:ascii="Times New Roman" w:hAnsi="Times New Roman"/>
          <w:sz w:val="32"/>
          <w:szCs w:val="32"/>
        </w:rPr>
        <w:t>u CCF (exemple entre le 15 et 30 janvier 2012).</w:t>
      </w:r>
    </w:p>
    <w:p w:rsidR="00207135" w:rsidRPr="00B43DD5" w:rsidRDefault="00207135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B43DD5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Dans le mois précédent son </w:t>
      </w:r>
      <w:r w:rsidRPr="009622E6">
        <w:rPr>
          <w:rFonts w:ascii="Times New Roman" w:hAnsi="Times New Roman"/>
          <w:b/>
          <w:color w:val="FF0000"/>
          <w:sz w:val="32"/>
          <w:szCs w:val="32"/>
          <w:u w:val="single"/>
        </w:rPr>
        <w:t>évaluation</w:t>
      </w:r>
      <w:r w:rsidRPr="009622E6">
        <w:rPr>
          <w:rFonts w:ascii="Times New Roman" w:hAnsi="Times New Roman"/>
          <w:b/>
          <w:color w:val="FF0000"/>
          <w:sz w:val="32"/>
          <w:szCs w:val="32"/>
        </w:rPr>
        <w:t> :</w:t>
      </w:r>
    </w:p>
    <w:p w:rsidR="00207135" w:rsidRPr="00717302" w:rsidRDefault="00207135" w:rsidP="00207135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Convoquer chaque </w:t>
      </w:r>
      <w:r w:rsidRPr="00717302">
        <w:rPr>
          <w:rFonts w:ascii="Times New Roman" w:hAnsi="Times New Roman"/>
          <w:sz w:val="32"/>
          <w:szCs w:val="32"/>
        </w:rPr>
        <w:t xml:space="preserve">élève par </w:t>
      </w:r>
      <w:r w:rsidRPr="00B43DD5">
        <w:rPr>
          <w:rFonts w:ascii="Times New Roman" w:hAnsi="Times New Roman"/>
          <w:b/>
          <w:sz w:val="32"/>
          <w:szCs w:val="32"/>
        </w:rPr>
        <w:t>écrit</w:t>
      </w:r>
      <w:r w:rsidRPr="00717302">
        <w:rPr>
          <w:rFonts w:ascii="Times New Roman" w:hAnsi="Times New Roman"/>
          <w:sz w:val="32"/>
          <w:szCs w:val="32"/>
        </w:rPr>
        <w:t xml:space="preserve"> du jour et heure précise de son évaluation.</w:t>
      </w:r>
    </w:p>
    <w:p w:rsidR="00207135" w:rsidRPr="00717302" w:rsidRDefault="00207135" w:rsidP="00207135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</w:t>
      </w:r>
      <w:r w:rsidRPr="00717302">
        <w:rPr>
          <w:rFonts w:ascii="Times New Roman" w:hAnsi="Times New Roman"/>
          <w:sz w:val="32"/>
          <w:szCs w:val="32"/>
        </w:rPr>
        <w:t xml:space="preserve">onner à l’élève par </w:t>
      </w:r>
      <w:r w:rsidRPr="00B43DD5">
        <w:rPr>
          <w:rFonts w:ascii="Times New Roman" w:hAnsi="Times New Roman"/>
          <w:b/>
          <w:sz w:val="32"/>
          <w:szCs w:val="32"/>
        </w:rPr>
        <w:t>écrit</w:t>
      </w:r>
      <w:r w:rsidRPr="00717302">
        <w:rPr>
          <w:rFonts w:ascii="Times New Roman" w:hAnsi="Times New Roman"/>
          <w:sz w:val="32"/>
          <w:szCs w:val="32"/>
        </w:rPr>
        <w:t> :</w:t>
      </w:r>
    </w:p>
    <w:p w:rsidR="00207135" w:rsidRPr="00717302" w:rsidRDefault="00207135" w:rsidP="00207135">
      <w:pPr>
        <w:pStyle w:val="Paragraphedeliste"/>
        <w:tabs>
          <w:tab w:val="left" w:pos="567"/>
          <w:tab w:val="left" w:pos="851"/>
          <w:tab w:val="left" w:pos="993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 w:rsidRPr="00717302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717302">
        <w:rPr>
          <w:rFonts w:ascii="Times New Roman" w:hAnsi="Times New Roman"/>
          <w:sz w:val="32"/>
          <w:szCs w:val="32"/>
        </w:rPr>
        <w:t>* le déroulement de l’épreuve</w:t>
      </w:r>
      <w:r>
        <w:rPr>
          <w:rFonts w:ascii="Times New Roman" w:hAnsi="Times New Roman"/>
          <w:sz w:val="32"/>
          <w:szCs w:val="32"/>
        </w:rPr>
        <w:t xml:space="preserve"> (voir exemple annexe N°1</w:t>
      </w:r>
      <w:r w:rsidRPr="00717302">
        <w:rPr>
          <w:rFonts w:ascii="Times New Roman" w:hAnsi="Times New Roman"/>
          <w:sz w:val="32"/>
          <w:szCs w:val="32"/>
        </w:rPr>
        <w:t xml:space="preserve">) </w:t>
      </w:r>
      <w:r w:rsidRPr="00717302">
        <w:rPr>
          <w:rFonts w:ascii="Times New Roman" w:hAnsi="Times New Roman"/>
          <w:sz w:val="32"/>
          <w:szCs w:val="32"/>
        </w:rPr>
        <w:tab/>
      </w:r>
    </w:p>
    <w:p w:rsidR="00207135" w:rsidRDefault="00207135" w:rsidP="00207135">
      <w:pPr>
        <w:pStyle w:val="Paragraphedeliste"/>
        <w:tabs>
          <w:tab w:val="left" w:pos="567"/>
          <w:tab w:val="left" w:pos="851"/>
          <w:tab w:val="left" w:pos="993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* </w:t>
      </w:r>
      <w:r w:rsidRPr="00717302">
        <w:rPr>
          <w:rFonts w:ascii="Times New Roman" w:hAnsi="Times New Roman"/>
          <w:sz w:val="32"/>
          <w:szCs w:val="32"/>
        </w:rPr>
        <w:t>les compétences qui seront évaluées (voir exemple annexe N°1</w:t>
      </w:r>
      <w:r>
        <w:rPr>
          <w:rFonts w:ascii="Times New Roman" w:hAnsi="Times New Roman"/>
          <w:sz w:val="32"/>
          <w:szCs w:val="32"/>
        </w:rPr>
        <w:t xml:space="preserve">) </w:t>
      </w:r>
      <w:r w:rsidRPr="00717302">
        <w:rPr>
          <w:rFonts w:ascii="Times New Roman" w:hAnsi="Times New Roman"/>
          <w:sz w:val="32"/>
          <w:szCs w:val="32"/>
        </w:rPr>
        <w:t xml:space="preserve">sans donner </w:t>
      </w:r>
      <w:r>
        <w:rPr>
          <w:rFonts w:ascii="Times New Roman" w:hAnsi="Times New Roman"/>
          <w:sz w:val="32"/>
          <w:szCs w:val="32"/>
        </w:rPr>
        <w:tab/>
      </w:r>
      <w:r w:rsidRPr="00717302">
        <w:rPr>
          <w:rFonts w:ascii="Times New Roman" w:hAnsi="Times New Roman"/>
          <w:sz w:val="32"/>
          <w:szCs w:val="32"/>
        </w:rPr>
        <w:t>ni les fiches techniques ni le nom des plats.</w:t>
      </w:r>
    </w:p>
    <w:p w:rsidR="00207135" w:rsidRPr="00B43DD5" w:rsidRDefault="00207135" w:rsidP="00207135">
      <w:pPr>
        <w:pStyle w:val="Paragraphedeliste"/>
        <w:tabs>
          <w:tab w:val="left" w:pos="567"/>
          <w:tab w:val="left" w:pos="851"/>
          <w:tab w:val="left" w:pos="993"/>
          <w:tab w:val="left" w:pos="1134"/>
        </w:tabs>
        <w:spacing w:after="0"/>
        <w:ind w:left="567" w:hanging="567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ab/>
      </w:r>
      <w:r w:rsidRPr="00B43DD5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Le jour de </w:t>
      </w:r>
      <w:r w:rsidRPr="009622E6">
        <w:rPr>
          <w:rFonts w:ascii="Times New Roman" w:hAnsi="Times New Roman"/>
          <w:b/>
          <w:color w:val="FF0000"/>
          <w:sz w:val="32"/>
          <w:szCs w:val="32"/>
          <w:u w:val="single"/>
        </w:rPr>
        <w:t>l’évaluation</w:t>
      </w:r>
      <w:r w:rsidRPr="009622E6">
        <w:rPr>
          <w:rFonts w:ascii="Times New Roman" w:hAnsi="Times New Roman"/>
          <w:b/>
          <w:color w:val="FF0000"/>
          <w:sz w:val="32"/>
          <w:szCs w:val="32"/>
        </w:rPr>
        <w:t xml:space="preserve"> : </w:t>
      </w:r>
      <w:r w:rsidRPr="009622E6">
        <w:rPr>
          <w:rFonts w:ascii="Times New Roman" w:hAnsi="Times New Roman"/>
          <w:b/>
          <w:color w:val="FF0000"/>
          <w:sz w:val="28"/>
          <w:szCs w:val="28"/>
        </w:rPr>
        <w:t>le</w:t>
      </w:r>
      <w:r w:rsidRPr="00856E38">
        <w:rPr>
          <w:rFonts w:ascii="Times New Roman" w:hAnsi="Times New Roman"/>
          <w:b/>
          <w:color w:val="FF0000"/>
          <w:sz w:val="28"/>
          <w:szCs w:val="28"/>
        </w:rPr>
        <w:t xml:space="preserve"> candidat a droit à son répertoire personnel uniquement pour la partie pratique mais pas à l’écrit. Les livres de cuisine sont interdits.</w:t>
      </w:r>
    </w:p>
    <w:p w:rsidR="00207135" w:rsidRPr="00717302" w:rsidRDefault="00207135" w:rsidP="00207135">
      <w:pPr>
        <w:pStyle w:val="Paragraphedeliste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Donner</w:t>
      </w:r>
      <w:r w:rsidRPr="00717302">
        <w:rPr>
          <w:rFonts w:ascii="Times New Roman" w:hAnsi="Times New Roman"/>
          <w:sz w:val="32"/>
          <w:szCs w:val="32"/>
        </w:rPr>
        <w:t xml:space="preserve"> (au début</w:t>
      </w:r>
      <w:r>
        <w:rPr>
          <w:rFonts w:ascii="Times New Roman" w:hAnsi="Times New Roman"/>
          <w:sz w:val="32"/>
          <w:szCs w:val="32"/>
        </w:rPr>
        <w:t xml:space="preserve"> </w:t>
      </w:r>
      <w:r w:rsidRPr="00717302">
        <w:rPr>
          <w:rFonts w:ascii="Times New Roman" w:hAnsi="Times New Roman"/>
          <w:sz w:val="32"/>
          <w:szCs w:val="32"/>
        </w:rPr>
        <w:t>de l’épreuve) :</w:t>
      </w:r>
    </w:p>
    <w:p w:rsidR="00207135" w:rsidRDefault="00207135" w:rsidP="00A57B3E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 w:rsidRPr="00717302">
        <w:rPr>
          <w:rFonts w:ascii="Times New Roman" w:hAnsi="Times New Roman"/>
          <w:sz w:val="32"/>
          <w:szCs w:val="32"/>
        </w:rPr>
        <w:tab/>
      </w:r>
      <w:r w:rsidR="00A57B3E">
        <w:rPr>
          <w:rFonts w:ascii="Times New Roman" w:hAnsi="Times New Roman"/>
          <w:sz w:val="32"/>
          <w:szCs w:val="32"/>
        </w:rPr>
        <w:tab/>
      </w:r>
      <w:r w:rsidRPr="00717302">
        <w:rPr>
          <w:rFonts w:ascii="Times New Roman" w:hAnsi="Times New Roman"/>
          <w:sz w:val="32"/>
          <w:szCs w:val="32"/>
        </w:rPr>
        <w:t>- 1 fiche technique d’un des 2 plats à trous à compléter </w:t>
      </w:r>
      <w:r>
        <w:rPr>
          <w:rFonts w:ascii="Times New Roman" w:hAnsi="Times New Roman"/>
          <w:sz w:val="32"/>
          <w:szCs w:val="32"/>
        </w:rPr>
        <w:t xml:space="preserve">(voir annexe N°2) </w:t>
      </w:r>
      <w:r w:rsidRPr="00717302">
        <w:rPr>
          <w:rFonts w:ascii="Times New Roman" w:hAnsi="Times New Roman"/>
          <w:sz w:val="32"/>
          <w:szCs w:val="32"/>
        </w:rPr>
        <w:t xml:space="preserve">: </w:t>
      </w:r>
    </w:p>
    <w:p w:rsidR="00207135" w:rsidRDefault="00207135" w:rsidP="00207135">
      <w:pPr>
        <w:pStyle w:val="Paragraphedeliste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after="0"/>
        <w:ind w:left="2410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</w:t>
      </w:r>
      <w:r w:rsidRPr="00717302">
        <w:rPr>
          <w:rFonts w:ascii="Times New Roman" w:hAnsi="Times New Roman"/>
          <w:sz w:val="32"/>
          <w:szCs w:val="32"/>
        </w:rPr>
        <w:t>n quantité et/ou nom des denrées.</w:t>
      </w:r>
      <w:r>
        <w:rPr>
          <w:rFonts w:ascii="Times New Roman" w:hAnsi="Times New Roman"/>
          <w:sz w:val="32"/>
          <w:szCs w:val="32"/>
        </w:rPr>
        <w:t xml:space="preserve"> (6 au total).</w:t>
      </w:r>
    </w:p>
    <w:p w:rsidR="00207135" w:rsidRPr="00717302" w:rsidRDefault="00207135" w:rsidP="00207135">
      <w:pPr>
        <w:pStyle w:val="Paragraphedeliste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560"/>
        </w:tabs>
        <w:spacing w:after="0"/>
        <w:ind w:left="2410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En numéros de phases et temps. </w:t>
      </w:r>
    </w:p>
    <w:p w:rsidR="00207135" w:rsidRDefault="00207135" w:rsidP="00207135">
      <w:pPr>
        <w:pStyle w:val="Paragraphedeliste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560"/>
        </w:tabs>
        <w:spacing w:after="0"/>
        <w:ind w:left="2410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</w:t>
      </w:r>
      <w:r w:rsidRPr="00717302">
        <w:rPr>
          <w:rFonts w:ascii="Times New Roman" w:hAnsi="Times New Roman"/>
          <w:sz w:val="32"/>
          <w:szCs w:val="32"/>
        </w:rPr>
        <w:t>our prévoir les</w:t>
      </w:r>
      <w:r>
        <w:rPr>
          <w:rFonts w:ascii="Times New Roman" w:hAnsi="Times New Roman"/>
          <w:sz w:val="32"/>
          <w:szCs w:val="32"/>
        </w:rPr>
        <w:t xml:space="preserve"> </w:t>
      </w:r>
      <w:r w:rsidRPr="00717302">
        <w:rPr>
          <w:rFonts w:ascii="Times New Roman" w:hAnsi="Times New Roman"/>
          <w:sz w:val="32"/>
          <w:szCs w:val="32"/>
        </w:rPr>
        <w:t>besoins en matériels.</w:t>
      </w:r>
      <w:r>
        <w:rPr>
          <w:rFonts w:ascii="Times New Roman" w:hAnsi="Times New Roman"/>
          <w:sz w:val="32"/>
          <w:szCs w:val="32"/>
        </w:rPr>
        <w:t xml:space="preserve"> (6 au total)</w:t>
      </w:r>
      <w:r w:rsidR="00A57B3E">
        <w:rPr>
          <w:rFonts w:ascii="Times New Roman" w:hAnsi="Times New Roman"/>
          <w:sz w:val="32"/>
          <w:szCs w:val="32"/>
        </w:rPr>
        <w:t>.</w:t>
      </w:r>
    </w:p>
    <w:p w:rsidR="00A57B3E" w:rsidRPr="00A57B3E" w:rsidRDefault="00A57B3E" w:rsidP="00A57B3E">
      <w:pPr>
        <w:tabs>
          <w:tab w:val="left" w:pos="567"/>
          <w:tab w:val="left" w:pos="709"/>
          <w:tab w:val="left" w:pos="851"/>
          <w:tab w:val="left" w:pos="1134"/>
          <w:tab w:val="left" w:pos="156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Puis relever la fiche précédente puis distribuer :</w:t>
      </w:r>
    </w:p>
    <w:p w:rsidR="00207135" w:rsidRPr="00717302" w:rsidRDefault="00207135" w:rsidP="00207135">
      <w:pPr>
        <w:tabs>
          <w:tab w:val="left" w:pos="567"/>
          <w:tab w:val="left" w:pos="851"/>
          <w:tab w:val="left" w:pos="993"/>
          <w:tab w:val="left" w:pos="1134"/>
          <w:tab w:val="left" w:pos="156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A57B3E">
        <w:rPr>
          <w:rFonts w:ascii="Times New Roman" w:hAnsi="Times New Roman"/>
          <w:sz w:val="32"/>
          <w:szCs w:val="32"/>
        </w:rPr>
        <w:t>- les 2</w:t>
      </w:r>
      <w:r w:rsidRPr="00717302">
        <w:rPr>
          <w:rFonts w:ascii="Times New Roman" w:hAnsi="Times New Roman"/>
          <w:sz w:val="32"/>
          <w:szCs w:val="32"/>
        </w:rPr>
        <w:t xml:space="preserve"> fiche</w:t>
      </w:r>
      <w:r w:rsidR="00A57B3E">
        <w:rPr>
          <w:rFonts w:ascii="Times New Roman" w:hAnsi="Times New Roman"/>
          <w:sz w:val="32"/>
          <w:szCs w:val="32"/>
        </w:rPr>
        <w:t>s</w:t>
      </w:r>
      <w:r w:rsidRPr="00717302">
        <w:rPr>
          <w:rFonts w:ascii="Times New Roman" w:hAnsi="Times New Roman"/>
          <w:sz w:val="32"/>
          <w:szCs w:val="32"/>
        </w:rPr>
        <w:t xml:space="preserve"> technique</w:t>
      </w:r>
      <w:r w:rsidR="00A57B3E">
        <w:rPr>
          <w:rFonts w:ascii="Times New Roman" w:hAnsi="Times New Roman"/>
          <w:sz w:val="32"/>
          <w:szCs w:val="32"/>
        </w:rPr>
        <w:t xml:space="preserve">s des deux plat </w:t>
      </w:r>
      <w:r w:rsidRPr="00717302">
        <w:rPr>
          <w:rFonts w:ascii="Times New Roman" w:hAnsi="Times New Roman"/>
          <w:sz w:val="32"/>
          <w:szCs w:val="32"/>
        </w:rPr>
        <w:t>à compléter </w:t>
      </w:r>
      <w:r w:rsidR="00A57B3E">
        <w:rPr>
          <w:rFonts w:ascii="Times New Roman" w:hAnsi="Times New Roman"/>
          <w:sz w:val="32"/>
          <w:szCs w:val="32"/>
        </w:rPr>
        <w:t xml:space="preserve">par </w:t>
      </w:r>
      <w:r w:rsidRPr="00717302">
        <w:rPr>
          <w:rFonts w:ascii="Times New Roman" w:hAnsi="Times New Roman"/>
          <w:sz w:val="32"/>
          <w:szCs w:val="32"/>
        </w:rPr>
        <w:t>:</w:t>
      </w:r>
    </w:p>
    <w:p w:rsidR="00207135" w:rsidRPr="00717302" w:rsidRDefault="00A57B3E" w:rsidP="00207135">
      <w:pPr>
        <w:pStyle w:val="Paragraphedeliste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  <w:tab w:val="left" w:pos="1560"/>
        </w:tabs>
        <w:spacing w:after="0"/>
        <w:ind w:left="2410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Les</w:t>
      </w:r>
      <w:r w:rsidR="00207135">
        <w:rPr>
          <w:rFonts w:ascii="Times New Roman" w:hAnsi="Times New Roman"/>
          <w:sz w:val="32"/>
          <w:szCs w:val="32"/>
        </w:rPr>
        <w:t xml:space="preserve"> numéros de phases et </w:t>
      </w:r>
      <w:r>
        <w:rPr>
          <w:rFonts w:ascii="Times New Roman" w:hAnsi="Times New Roman"/>
          <w:sz w:val="32"/>
          <w:szCs w:val="32"/>
        </w:rPr>
        <w:t xml:space="preserve">les </w:t>
      </w:r>
      <w:r w:rsidR="00207135">
        <w:rPr>
          <w:rFonts w:ascii="Times New Roman" w:hAnsi="Times New Roman"/>
          <w:sz w:val="32"/>
          <w:szCs w:val="32"/>
        </w:rPr>
        <w:t xml:space="preserve">temps. </w:t>
      </w:r>
    </w:p>
    <w:p w:rsidR="00A57B3E" w:rsidRDefault="00207135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 w:rsidRPr="00717302">
        <w:rPr>
          <w:rFonts w:ascii="Times New Roman" w:hAnsi="Times New Roman"/>
          <w:sz w:val="32"/>
          <w:szCs w:val="32"/>
        </w:rPr>
        <w:tab/>
        <w:t>*</w:t>
      </w:r>
      <w:r>
        <w:rPr>
          <w:rFonts w:ascii="Times New Roman" w:hAnsi="Times New Roman"/>
          <w:sz w:val="32"/>
          <w:szCs w:val="32"/>
        </w:rPr>
        <w:t xml:space="preserve"> U</w:t>
      </w:r>
      <w:r w:rsidRPr="00717302">
        <w:rPr>
          <w:rFonts w:ascii="Times New Roman" w:hAnsi="Times New Roman"/>
          <w:sz w:val="32"/>
          <w:szCs w:val="32"/>
        </w:rPr>
        <w:t>n modèle vierge d’ordonnancement</w:t>
      </w:r>
      <w:r>
        <w:rPr>
          <w:rFonts w:ascii="Times New Roman" w:hAnsi="Times New Roman"/>
          <w:sz w:val="32"/>
          <w:szCs w:val="32"/>
        </w:rPr>
        <w:t xml:space="preserve"> (planning)</w:t>
      </w:r>
      <w:r w:rsidR="00A57B3E">
        <w:rPr>
          <w:rFonts w:ascii="Times New Roman" w:hAnsi="Times New Roman"/>
          <w:sz w:val="32"/>
          <w:szCs w:val="32"/>
        </w:rPr>
        <w:t xml:space="preserve"> à remplir en fonction des 2 </w:t>
      </w:r>
    </w:p>
    <w:p w:rsidR="00207135" w:rsidRPr="00717302" w:rsidRDefault="00A57B3E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/>
          <w:sz w:val="32"/>
          <w:szCs w:val="32"/>
        </w:rPr>
        <w:t>fiches</w:t>
      </w:r>
      <w:proofErr w:type="gramEnd"/>
      <w:r>
        <w:rPr>
          <w:rFonts w:ascii="Times New Roman" w:hAnsi="Times New Roman"/>
          <w:sz w:val="32"/>
          <w:szCs w:val="32"/>
        </w:rPr>
        <w:t xml:space="preserve"> techniques à réaliser en T.P.</w:t>
      </w:r>
    </w:p>
    <w:p w:rsidR="00207135" w:rsidRDefault="00207135" w:rsidP="00207135">
      <w:p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5)</w:t>
      </w:r>
      <w:r>
        <w:rPr>
          <w:rFonts w:ascii="Times New Roman" w:hAnsi="Times New Roman"/>
          <w:sz w:val="32"/>
          <w:szCs w:val="32"/>
        </w:rPr>
        <w:tab/>
        <w:t>Faire réaliser les écrits en maximum 30mn (de 8h à 8h30 ou 13h à 13h30).</w:t>
      </w:r>
    </w:p>
    <w:p w:rsidR="00207135" w:rsidRDefault="00207135" w:rsidP="00A57B3E">
      <w:p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6) </w:t>
      </w:r>
      <w:r>
        <w:rPr>
          <w:rFonts w:ascii="Times New Roman" w:hAnsi="Times New Roman"/>
          <w:sz w:val="32"/>
          <w:szCs w:val="32"/>
        </w:rPr>
        <w:tab/>
        <w:t>Relever les écrits, faire photocopies du planning et des fiches techniques</w:t>
      </w:r>
      <w:r w:rsidR="00A57B3E">
        <w:rPr>
          <w:rFonts w:ascii="Times New Roman" w:hAnsi="Times New Roman"/>
          <w:sz w:val="32"/>
          <w:szCs w:val="32"/>
        </w:rPr>
        <w:t>.</w:t>
      </w:r>
    </w:p>
    <w:p w:rsidR="00A57B3E" w:rsidRPr="00717302" w:rsidRDefault="00A57B3E" w:rsidP="00A57B3E">
      <w:p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7)    Faire choisir à l’élève son matériel de dressage.</w:t>
      </w:r>
    </w:p>
    <w:p w:rsidR="00207135" w:rsidRPr="00AD2BA8" w:rsidRDefault="00207135" w:rsidP="00207135">
      <w:pPr>
        <w:pStyle w:val="Paragraphedeliste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 w:rsidRPr="00AD2BA8">
        <w:rPr>
          <w:rFonts w:ascii="Times New Roman" w:hAnsi="Times New Roman"/>
          <w:sz w:val="32"/>
          <w:szCs w:val="32"/>
        </w:rPr>
        <w:t>Faire produire les 2 recettes en 3 heures 15 (de 8h30 à 11h45 ou de 13h30 à 16h45)</w:t>
      </w:r>
    </w:p>
    <w:p w:rsidR="00207135" w:rsidRPr="00AD2BA8" w:rsidRDefault="00207135" w:rsidP="00207135">
      <w:pPr>
        <w:pStyle w:val="Paragraphedeliste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 w:rsidRPr="00AD2BA8">
        <w:rPr>
          <w:rFonts w:ascii="Times New Roman" w:hAnsi="Times New Roman"/>
          <w:sz w:val="32"/>
          <w:szCs w:val="32"/>
        </w:rPr>
        <w:t>Faire dresser et envoyer le premier plat à 11h45 ou 16h45.</w:t>
      </w:r>
    </w:p>
    <w:p w:rsidR="00207135" w:rsidRPr="00AF3515" w:rsidRDefault="00207135" w:rsidP="00207135">
      <w:pPr>
        <w:pStyle w:val="Paragraphedeliste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Faire dresser et envoyer le</w:t>
      </w:r>
      <w:r w:rsidRPr="00AF3515">
        <w:rPr>
          <w:rFonts w:ascii="Times New Roman" w:hAnsi="Times New Roman"/>
          <w:sz w:val="32"/>
          <w:szCs w:val="32"/>
        </w:rPr>
        <w:t xml:space="preserve"> deuxième plat à 12h00 ou 17h00.</w:t>
      </w:r>
    </w:p>
    <w:p w:rsidR="00207135" w:rsidRPr="00AF3515" w:rsidRDefault="00207135" w:rsidP="00207135">
      <w:pPr>
        <w:pStyle w:val="Paragraphedeliste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 w:rsidRPr="00AF3515">
        <w:rPr>
          <w:rFonts w:ascii="Times New Roman" w:hAnsi="Times New Roman"/>
          <w:sz w:val="32"/>
          <w:szCs w:val="32"/>
        </w:rPr>
        <w:t xml:space="preserve">Lors de la dernière demi-heure </w:t>
      </w:r>
      <w:r>
        <w:rPr>
          <w:rFonts w:ascii="Times New Roman" w:hAnsi="Times New Roman"/>
          <w:sz w:val="32"/>
          <w:szCs w:val="32"/>
        </w:rPr>
        <w:t>de l’épreuve l’élève doit</w:t>
      </w:r>
      <w:r w:rsidRPr="00AF3515">
        <w:rPr>
          <w:rFonts w:ascii="Times New Roman" w:hAnsi="Times New Roman"/>
          <w:sz w:val="32"/>
          <w:szCs w:val="32"/>
        </w:rPr>
        <w:t>:</w:t>
      </w:r>
    </w:p>
    <w:p w:rsidR="00207135" w:rsidRPr="00AF3515" w:rsidRDefault="00207135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AF3515">
        <w:rPr>
          <w:rFonts w:ascii="Times New Roman" w:hAnsi="Times New Roman"/>
          <w:sz w:val="32"/>
          <w:szCs w:val="32"/>
        </w:rPr>
        <w:t xml:space="preserve">* Effectuer </w:t>
      </w:r>
      <w:r>
        <w:rPr>
          <w:rFonts w:ascii="Times New Roman" w:hAnsi="Times New Roman"/>
          <w:sz w:val="32"/>
          <w:szCs w:val="32"/>
        </w:rPr>
        <w:t>les</w:t>
      </w:r>
      <w:r w:rsidRPr="00AF3515">
        <w:rPr>
          <w:rFonts w:ascii="Times New Roman" w:hAnsi="Times New Roman"/>
          <w:sz w:val="32"/>
          <w:szCs w:val="32"/>
        </w:rPr>
        <w:t xml:space="preserve"> nettoyages et la remise en état des locaux.</w:t>
      </w:r>
    </w:p>
    <w:p w:rsidR="00207135" w:rsidRDefault="00207135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AF3515">
        <w:rPr>
          <w:rFonts w:ascii="Times New Roman" w:hAnsi="Times New Roman"/>
          <w:sz w:val="32"/>
          <w:szCs w:val="32"/>
        </w:rPr>
        <w:t xml:space="preserve">* Remplir sa synthèse écrite (C3-3 Rendre compte de son travail). </w:t>
      </w:r>
    </w:p>
    <w:p w:rsidR="00207135" w:rsidRPr="00AF3515" w:rsidRDefault="00207135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Voir annexe 3</w:t>
      </w:r>
      <w:r w:rsidRPr="00AF3515">
        <w:rPr>
          <w:rFonts w:ascii="Times New Roman" w:hAnsi="Times New Roman"/>
          <w:sz w:val="32"/>
          <w:szCs w:val="32"/>
        </w:rPr>
        <w:t xml:space="preserve"> ci-dessous.</w:t>
      </w:r>
    </w:p>
    <w:p w:rsidR="00207135" w:rsidRDefault="00207135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AF3515">
        <w:rPr>
          <w:rFonts w:ascii="Times New Roman" w:hAnsi="Times New Roman"/>
          <w:sz w:val="32"/>
          <w:szCs w:val="32"/>
        </w:rPr>
        <w:t xml:space="preserve">* Présenter en 5mn </w:t>
      </w:r>
      <w:r>
        <w:rPr>
          <w:rFonts w:ascii="Times New Roman" w:hAnsi="Times New Roman"/>
          <w:sz w:val="32"/>
          <w:szCs w:val="32"/>
        </w:rPr>
        <w:t xml:space="preserve">maximum </w:t>
      </w:r>
      <w:r w:rsidRPr="00AF3515">
        <w:rPr>
          <w:rFonts w:ascii="Times New Roman" w:hAnsi="Times New Roman"/>
          <w:sz w:val="32"/>
          <w:szCs w:val="32"/>
        </w:rPr>
        <w:t xml:space="preserve">aux jurys </w:t>
      </w:r>
      <w:r>
        <w:rPr>
          <w:rFonts w:ascii="Times New Roman" w:hAnsi="Times New Roman"/>
          <w:sz w:val="32"/>
          <w:szCs w:val="32"/>
        </w:rPr>
        <w:t xml:space="preserve">et </w:t>
      </w:r>
      <w:r w:rsidRPr="00AF3515">
        <w:rPr>
          <w:rFonts w:ascii="Times New Roman" w:hAnsi="Times New Roman"/>
          <w:sz w:val="32"/>
          <w:szCs w:val="32"/>
        </w:rPr>
        <w:t xml:space="preserve">à l’oral </w:t>
      </w:r>
      <w:r>
        <w:rPr>
          <w:rFonts w:ascii="Times New Roman" w:hAnsi="Times New Roman"/>
          <w:sz w:val="32"/>
          <w:szCs w:val="32"/>
        </w:rPr>
        <w:t>sa</w:t>
      </w:r>
      <w:r w:rsidRPr="00AF3515">
        <w:rPr>
          <w:rFonts w:ascii="Times New Roman" w:hAnsi="Times New Roman"/>
          <w:sz w:val="32"/>
          <w:szCs w:val="32"/>
        </w:rPr>
        <w:t xml:space="preserve"> synthèse (C3-3 Rendre </w:t>
      </w:r>
      <w:r>
        <w:rPr>
          <w:rFonts w:ascii="Times New Roman" w:hAnsi="Times New Roman"/>
          <w:sz w:val="32"/>
          <w:szCs w:val="32"/>
        </w:rPr>
        <w:tab/>
      </w:r>
      <w:r w:rsidRPr="00AF3515">
        <w:rPr>
          <w:rFonts w:ascii="Times New Roman" w:hAnsi="Times New Roman"/>
          <w:sz w:val="32"/>
          <w:szCs w:val="32"/>
        </w:rPr>
        <w:t>compte de son travail).</w:t>
      </w:r>
    </w:p>
    <w:p w:rsidR="00207135" w:rsidRPr="00AF3515" w:rsidRDefault="00207135" w:rsidP="00207135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12) Donner la f</w:t>
      </w:r>
      <w:r w:rsidRPr="00D03713">
        <w:rPr>
          <w:rFonts w:ascii="Times New Roman" w:hAnsi="Times New Roman"/>
          <w:sz w:val="32"/>
          <w:szCs w:val="32"/>
        </w:rPr>
        <w:t>iche d’aide pour l’évaluat</w:t>
      </w:r>
      <w:r>
        <w:rPr>
          <w:rFonts w:ascii="Times New Roman" w:hAnsi="Times New Roman"/>
          <w:sz w:val="32"/>
          <w:szCs w:val="32"/>
        </w:rPr>
        <w:t>ion de chacune des compétences aux jurys</w:t>
      </w:r>
    </w:p>
    <w:p w:rsidR="00623834" w:rsidRPr="00A57B3E" w:rsidRDefault="00207135" w:rsidP="00A57B3E">
      <w:pPr>
        <w:pStyle w:val="Paragraphedeliste"/>
        <w:tabs>
          <w:tab w:val="left" w:pos="567"/>
          <w:tab w:val="left" w:pos="851"/>
          <w:tab w:val="left" w:pos="1134"/>
        </w:tabs>
        <w:spacing w:after="0"/>
        <w:ind w:left="567" w:hanging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(</w:t>
      </w:r>
      <w:r w:rsidRPr="004F4A96">
        <w:rPr>
          <w:rFonts w:ascii="Times New Roman" w:hAnsi="Times New Roman"/>
          <w:sz w:val="32"/>
          <w:szCs w:val="32"/>
        </w:rPr>
        <w:t>Voir ci-dessous</w:t>
      </w:r>
      <w:r>
        <w:rPr>
          <w:rFonts w:ascii="Times New Roman" w:hAnsi="Times New Roman"/>
          <w:sz w:val="32"/>
          <w:szCs w:val="32"/>
        </w:rPr>
        <w:t>).</w:t>
      </w:r>
    </w:p>
    <w:sectPr w:rsidR="00623834" w:rsidRPr="00A57B3E" w:rsidSect="00207135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5BF"/>
    <w:multiLevelType w:val="hybridMultilevel"/>
    <w:tmpl w:val="FA624E46"/>
    <w:lvl w:ilvl="0" w:tplc="040C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323C5F97"/>
    <w:multiLevelType w:val="hybridMultilevel"/>
    <w:tmpl w:val="7640F4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27606"/>
    <w:multiLevelType w:val="hybridMultilevel"/>
    <w:tmpl w:val="0E764B3C"/>
    <w:lvl w:ilvl="0" w:tplc="CC68361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7135"/>
    <w:rsid w:val="00207135"/>
    <w:rsid w:val="00623834"/>
    <w:rsid w:val="00A57B3E"/>
    <w:rsid w:val="00E0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3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7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jugal</dc:creator>
  <cp:lastModifiedBy>eric jugal</cp:lastModifiedBy>
  <cp:revision>2</cp:revision>
  <dcterms:created xsi:type="dcterms:W3CDTF">2013-11-11T16:36:00Z</dcterms:created>
  <dcterms:modified xsi:type="dcterms:W3CDTF">2013-12-30T12:04:00Z</dcterms:modified>
</cp:coreProperties>
</file>