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CB" w:rsidRDefault="001844F5">
      <w:r>
        <w:rPr>
          <w:rFonts w:ascii="Helvetica" w:hAnsi="Helvetica" w:cs="Arial"/>
          <w:noProof/>
          <w:color w:val="00008B"/>
          <w:sz w:val="18"/>
          <w:szCs w:val="18"/>
          <w:lang w:eastAsia="fr-FR"/>
        </w:rPr>
        <w:pict>
          <v:group id="_x0000_s1046" style="position:absolute;margin-left:18.6pt;margin-top:9pt;width:746.85pt;height:440.25pt;z-index:251678720" coordorigin="1092,900" coordsize="14937,88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530;top:1198;width:3315;height:621" fillcolor="#bfbfbf [2412]" strokeweight="2.25pt">
              <v:textbox style="mso-next-textbox:#_x0000_s1026">
                <w:txbxContent>
                  <w:p w:rsidR="00D40E92" w:rsidRDefault="00D40E92" w:rsidP="0083229B">
                    <w:pPr>
                      <w:pStyle w:val="Paragraphedeliste"/>
                      <w:numPr>
                        <w:ilvl w:val="0"/>
                        <w:numId w:val="7"/>
                      </w:numPr>
                    </w:pPr>
                  </w:p>
                </w:txbxContent>
              </v:textbox>
            </v:shape>
            <v:shape id="_x0000_s1027" type="#_x0000_t202" style="position:absolute;left:11310;top:1201;width:3198;height:621" fillcolor="#bfbfbf [2412]" strokeweight="2.25pt">
              <v:textbox style="mso-next-textbox:#_x0000_s1027">
                <w:txbxContent>
                  <w:p w:rsidR="00D40E92" w:rsidRDefault="00D40E92" w:rsidP="0083229B">
                    <w:pPr>
                      <w:pStyle w:val="Paragraphedeliste"/>
                      <w:numPr>
                        <w:ilvl w:val="0"/>
                        <w:numId w:val="8"/>
                      </w:numPr>
                    </w:pPr>
                  </w:p>
                </w:txbxContent>
              </v:textbox>
            </v:shape>
            <v:shape id="_x0000_s1028" type="#_x0000_t202" style="position:absolute;left:6069;top:2833;width:2421;height:992" fillcolor="#ccc0d9 [1303]" strokecolor="#b2a1c7 [1943]" strokeweight="2.25pt">
              <v:textbox style="mso-next-textbox:#_x0000_s1028">
                <w:txbxContent>
                  <w:p w:rsidR="00D40E92" w:rsidRDefault="00D40E92" w:rsidP="0083229B">
                    <w:pPr>
                      <w:pStyle w:val="Paragraphedeliste"/>
                      <w:numPr>
                        <w:ilvl w:val="0"/>
                        <w:numId w:val="6"/>
                      </w:numPr>
                    </w:pPr>
                  </w:p>
                </w:txbxContent>
              </v:textbox>
            </v:shape>
            <v:shape id="_x0000_s1029" type="#_x0000_t202" style="position:absolute;left:11370;top:2820;width:3525;height:1005" fillcolor="#ccc0d9 [1303]" strokecolor="#b2a1c7 [1943]" strokeweight="2.25pt">
              <v:textbox style="mso-next-textbox:#_x0000_s1029">
                <w:txbxContent>
                  <w:p w:rsidR="00D40E92" w:rsidRDefault="00D40E92" w:rsidP="0083229B">
                    <w:pPr>
                      <w:pStyle w:val="Paragraphedeliste"/>
                      <w:numPr>
                        <w:ilvl w:val="0"/>
                        <w:numId w:val="9"/>
                      </w:numPr>
                    </w:pPr>
                  </w:p>
                </w:txbxContent>
              </v:textbox>
            </v:shape>
            <v:shape id="_x0000_s1031" type="#_x0000_t202" style="position:absolute;left:1092;top:4560;width:2613;height:899" fillcolor="yellow" strokecolor="#fc0" strokeweight="1.5pt">
              <v:textbox style="mso-next-textbox:#_x0000_s1031">
                <w:txbxContent>
                  <w:p w:rsidR="00D40E92" w:rsidRPr="00AF42CF" w:rsidRDefault="0083229B" w:rsidP="00AF42CF">
                    <w:pPr>
                      <w:pStyle w:val="Paragraphedeliste"/>
                      <w:numPr>
                        <w:ilvl w:val="0"/>
                        <w:numId w:val="5"/>
                      </w:num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AF42CF">
                      <w:rPr>
                        <w:sz w:val="18"/>
                        <w:szCs w:val="18"/>
                      </w:rPr>
                      <w:t xml:space="preserve">   </w:t>
                    </w:r>
                  </w:p>
                  <w:p w:rsidR="0083229B" w:rsidRPr="00AF42CF" w:rsidRDefault="0083229B" w:rsidP="00AF42CF">
                    <w:pPr>
                      <w:pStyle w:val="Paragraphedeliste"/>
                      <w:numPr>
                        <w:ilvl w:val="0"/>
                        <w:numId w:val="5"/>
                      </w:num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AF42CF">
                      <w:rPr>
                        <w:sz w:val="18"/>
                        <w:szCs w:val="18"/>
                      </w:rPr>
                      <w:t xml:space="preserve">Pour juger les       </w:t>
                    </w:r>
                  </w:p>
                </w:txbxContent>
              </v:textbox>
            </v:shape>
            <v:shape id="_x0000_s1032" type="#_x0000_t202" style="position:absolute;left:1419;top:5535;width:2604;height:897" fillcolor="yellow" strokecolor="#fc0" strokeweight="1.5pt">
              <v:textbox style="mso-next-textbox:#_x0000_s1032">
                <w:txbxContent>
                  <w:p w:rsidR="00D40E92" w:rsidRPr="00AF42CF" w:rsidRDefault="0083229B" w:rsidP="00AF42CF">
                    <w:pPr>
                      <w:pStyle w:val="Paragraphedeliste"/>
                      <w:numPr>
                        <w:ilvl w:val="0"/>
                        <w:numId w:val="5"/>
                      </w:num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AF42CF">
                      <w:rPr>
                        <w:sz w:val="18"/>
                        <w:szCs w:val="18"/>
                      </w:rPr>
                      <w:t xml:space="preserve"> Tribunal</w:t>
                    </w:r>
                  </w:p>
                  <w:p w:rsidR="0083229B" w:rsidRPr="00AF42CF" w:rsidRDefault="0083229B" w:rsidP="00AF42CF">
                    <w:pPr>
                      <w:pStyle w:val="Paragraphedeliste"/>
                      <w:numPr>
                        <w:ilvl w:val="0"/>
                        <w:numId w:val="5"/>
                      </w:num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AF42CF">
                      <w:rPr>
                        <w:sz w:val="18"/>
                        <w:szCs w:val="18"/>
                      </w:rPr>
                      <w:t xml:space="preserve">Pour juger les    </w:t>
                    </w:r>
                  </w:p>
                </w:txbxContent>
              </v:textbox>
            </v:shape>
            <v:shape id="_x0000_s1033" type="#_x0000_t202" style="position:absolute;left:1824;top:6492;width:2601;height:993" fillcolor="yellow" strokecolor="#fc0" strokeweight="1.5pt">
              <v:textbox style="mso-next-textbox:#_x0000_s1033">
                <w:txbxContent>
                  <w:p w:rsidR="00D40E92" w:rsidRPr="00AF42CF" w:rsidRDefault="0083229B" w:rsidP="00AF42CF">
                    <w:pPr>
                      <w:pStyle w:val="Paragraphedeliste"/>
                      <w:numPr>
                        <w:ilvl w:val="0"/>
                        <w:numId w:val="5"/>
                      </w:num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AF42CF">
                      <w:rPr>
                        <w:sz w:val="18"/>
                        <w:szCs w:val="18"/>
                      </w:rPr>
                      <w:t xml:space="preserve">Tribunal      </w:t>
                    </w:r>
                  </w:p>
                  <w:p w:rsidR="0083229B" w:rsidRPr="00AF42CF" w:rsidRDefault="0083229B" w:rsidP="00AF42CF">
                    <w:pPr>
                      <w:pStyle w:val="Paragraphedeliste"/>
                      <w:numPr>
                        <w:ilvl w:val="0"/>
                        <w:numId w:val="5"/>
                      </w:numPr>
                      <w:ind w:left="142" w:hanging="142"/>
                      <w:rPr>
                        <w:sz w:val="18"/>
                        <w:szCs w:val="18"/>
                      </w:rPr>
                    </w:pPr>
                    <w:r w:rsidRPr="00AF42CF">
                      <w:rPr>
                        <w:sz w:val="18"/>
                        <w:szCs w:val="18"/>
                      </w:rPr>
                      <w:t xml:space="preserve">Pour juger les    </w:t>
                    </w:r>
                  </w:p>
                </w:txbxContent>
              </v:textbox>
            </v:shape>
            <v:shape id="_x0000_s1034" type="#_x0000_t202" style="position:absolute;left:8730;top:5446;width:3366;height:666" fillcolor="#fabf8f [1945]" strokecolor="#e36c0a [2409]" strokeweight="1.5pt">
              <v:textbox style="mso-next-textbox:#_x0000_s1034">
                <w:txbxContent>
                  <w:p w:rsidR="0083229B" w:rsidRPr="0083229B" w:rsidRDefault="0083229B" w:rsidP="0083229B">
                    <w:pPr>
                      <w:pStyle w:val="Paragraphedeliste"/>
                      <w:numPr>
                        <w:ilvl w:val="0"/>
                        <w:numId w:val="12"/>
                      </w:numPr>
                    </w:pPr>
                  </w:p>
                </w:txbxContent>
              </v:textbox>
            </v:shape>
            <v:shape id="_x0000_s1035" type="#_x0000_t202" style="position:absolute;left:8925;top:4681;width:3378;height:663" fillcolor="#fabf8f [1945]" strokecolor="#e36c0a [2409]" strokeweight="1.5pt">
              <v:textbox style="mso-next-textbox:#_x0000_s1035">
                <w:txbxContent>
                  <w:p w:rsidR="0083229B" w:rsidRDefault="0083229B" w:rsidP="0083229B">
                    <w:pPr>
                      <w:pStyle w:val="Paragraphedeliste"/>
                      <w:numPr>
                        <w:ilvl w:val="0"/>
                        <w:numId w:val="10"/>
                      </w:numPr>
                    </w:pPr>
                  </w:p>
                </w:txbxContent>
              </v:textbox>
            </v:shape>
            <v:shape id="_x0000_s1036" type="#_x0000_t202" style="position:absolute;left:8457;top:6643;width:2913;height:632" fillcolor="#fbd4b4 [1305]" strokecolor="#e36c0a [2409]" strokeweight="1.5pt">
              <v:textbox style="mso-next-textbox:#_x0000_s1036">
                <w:txbxContent>
                  <w:p w:rsidR="0083229B" w:rsidRDefault="0083229B" w:rsidP="0083229B">
                    <w:pPr>
                      <w:numPr>
                        <w:ilvl w:val="0"/>
                        <w:numId w:val="1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:rsidR="0083229B" w:rsidRPr="00D17C96" w:rsidRDefault="0083229B" w:rsidP="0083229B">
                    <w:pPr>
                      <w:numPr>
                        <w:ilvl w:val="0"/>
                        <w:numId w:val="1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12870;top:6222;width:2235;height:421" fillcolor="#b9f5f4" strokecolor="#31849b [2408]" strokeweight="1.5pt">
              <v:textbox style="mso-next-textbox:#_x0000_s1037">
                <w:txbxContent>
                  <w:p w:rsidR="0083229B" w:rsidRPr="0083229B" w:rsidRDefault="0083229B" w:rsidP="0083229B">
                    <w:pPr>
                      <w:pStyle w:val="Paragraphedeliste"/>
                      <w:numPr>
                        <w:ilvl w:val="0"/>
                        <w:numId w:val="14"/>
                      </w:num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8" type="#_x0000_t202" style="position:absolute;left:2550;top:8997;width:2175;height:708" fillcolor="yellow" strokecolor="#fc0" strokeweight="1.5pt">
              <v:textbox style="mso-next-textbox:#_x0000_s1038">
                <w:txbxContent>
                  <w:p w:rsidR="00AF42CF" w:rsidRPr="00AF42CF" w:rsidRDefault="00AF42CF" w:rsidP="00AF42CF">
                    <w:pPr>
                      <w:pStyle w:val="Paragraphedeliste"/>
                      <w:numPr>
                        <w:ilvl w:val="0"/>
                        <w:numId w:val="15"/>
                      </w:numPr>
                      <w:ind w:left="284" w:hanging="284"/>
                    </w:pPr>
                    <w:r w:rsidRPr="00AF42CF">
                      <w:t>D’</w:t>
                    </w:r>
                  </w:p>
                </w:txbxContent>
              </v:textbox>
            </v:shape>
            <v:shape id="_x0000_s1039" type="#_x0000_t202" style="position:absolute;left:2445;top:7965;width:2385;height:600" fillcolor="yellow" strokecolor="#fc0" strokeweight="1.5pt">
              <v:textbox style="mso-next-textbox:#_x0000_s1039">
                <w:txbxContent>
                  <w:p w:rsidR="00AF42CF" w:rsidRPr="00AF42CF" w:rsidRDefault="00AF42CF" w:rsidP="00AF42CF">
                    <w:pPr>
                      <w:pStyle w:val="Paragraphedeliste"/>
                      <w:ind w:left="0"/>
                      <w:jc w:val="both"/>
                      <w:rPr>
                        <w:sz w:val="24"/>
                        <w:szCs w:val="24"/>
                      </w:rPr>
                    </w:pPr>
                    <w:r w:rsidRPr="00AF42CF">
                      <w:rPr>
                        <w:sz w:val="36"/>
                        <w:szCs w:val="36"/>
                      </w:rPr>
                      <w:t>Justice</w:t>
                    </w:r>
                    <w:r w:rsidRPr="00AF42CF">
                      <w:rPr>
                        <w:sz w:val="24"/>
                        <w:szCs w:val="24"/>
                      </w:rPr>
                      <w:t xml:space="preserve"> …</w:t>
                    </w:r>
                  </w:p>
                </w:txbxContent>
              </v:textbox>
            </v:shape>
            <v:shape id="_x0000_s1040" type="#_x0000_t202" style="position:absolute;left:8490;top:8365;width:2250;height:632" fillcolor="#fbd4b4 [1305]" strokecolor="#e36c0a [2409]" strokeweight="1.5pt">
              <v:textbox style="mso-next-textbox:#_x0000_s1040">
                <w:txbxContent>
                  <w:p w:rsidR="00AF42CF" w:rsidRPr="00AF42CF" w:rsidRDefault="00AF42CF" w:rsidP="00AF4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F42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…</w:t>
                    </w:r>
                  </w:p>
                </w:txbxContent>
              </v:textbox>
            </v:shape>
            <v:shape id="_x0000_s1041" type="#_x0000_t202" style="position:absolute;left:13275;top:8365;width:2235;height:500" fillcolor="#b9f5f4" strokecolor="#31849b [2408]" strokeweight="1.5pt">
              <v:textbox style="mso-next-textbox:#_x0000_s1041">
                <w:txbxContent>
                  <w:p w:rsidR="00AF42CF" w:rsidRPr="00AF42CF" w:rsidRDefault="00AF42CF" w:rsidP="00AF42CF">
                    <w:pPr>
                      <w:pStyle w:val="Paragraphedeliste"/>
                      <w:numPr>
                        <w:ilvl w:val="0"/>
                        <w:numId w:val="16"/>
                      </w:num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2" type="#_x0000_t202" style="position:absolute;left:15309;top:4468;width:720;height:3240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layout-flow:vertical;mso-next-textbox:#_x0000_s1042">
                <w:txbxContent>
                  <w:p w:rsidR="00AF42CF" w:rsidRDefault="00AF42CF" w:rsidP="00D35DCA">
                    <w:pPr>
                      <w:pStyle w:val="Paragraphedeliste"/>
                      <w:numPr>
                        <w:ilvl w:val="0"/>
                        <w:numId w:val="17"/>
                      </w:numPr>
                    </w:pPr>
                  </w:p>
                </w:txbxContent>
              </v:textbox>
            </v:shape>
            <v:shape id="_x0000_s1043" type="#_x0000_t202" style="position:absolute;left:15285;top:2219;width:720;height:2009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layout-flow:vertical;mso-next-textbox:#_x0000_s1043">
                <w:txbxContent>
                  <w:p w:rsidR="00D35DCA" w:rsidRDefault="00D35DCA" w:rsidP="00D35DCA">
                    <w:pPr>
                      <w:pStyle w:val="Paragraphedeliste"/>
                      <w:numPr>
                        <w:ilvl w:val="0"/>
                        <w:numId w:val="17"/>
                      </w:numPr>
                    </w:pPr>
                  </w:p>
                </w:txbxContent>
              </v:textbox>
            </v:shape>
            <v:shape id="_x0000_s1045" type="#_x0000_t202" style="position:absolute;left:14508;top:900;width:1521;height:421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045">
                <w:txbxContent>
                  <w:p w:rsidR="00D35DCA" w:rsidRPr="0083229B" w:rsidRDefault="00D35DCA" w:rsidP="0083229B">
                    <w:pPr>
                      <w:pStyle w:val="Paragraphedeliste"/>
                      <w:numPr>
                        <w:ilvl w:val="0"/>
                        <w:numId w:val="14"/>
                      </w:num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D40E92">
        <w:rPr>
          <w:rFonts w:ascii="Helvetica" w:hAnsi="Helvetica" w:cs="Arial"/>
          <w:noProof/>
          <w:color w:val="00008B"/>
          <w:sz w:val="18"/>
          <w:szCs w:val="18"/>
          <w:lang w:eastAsia="fr-FR"/>
        </w:rPr>
        <w:pict>
          <v:shape id="_x0000_s1030" type="#_x0000_t202" style="position:absolute;margin-left:32.1pt;margin-top:105.65pt;width:196.65pt;height:45.1pt;z-index:251662336" fillcolor="#ccc0d9 [1303]" stroked="f">
            <v:textbox style="mso-next-textbox:#_x0000_s1030">
              <w:txbxContent>
                <w:p w:rsidR="00D40E92" w:rsidRDefault="00D40E92" w:rsidP="00D40E92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D40E92" w:rsidRPr="00DA4D1C" w:rsidRDefault="00D40E92" w:rsidP="00D40E92">
                  <w:pPr>
                    <w:jc w:val="center"/>
                    <w:rPr>
                      <w:b/>
                    </w:rPr>
                  </w:pPr>
                  <w:r w:rsidRPr="00DA4D1C">
                    <w:rPr>
                      <w:b/>
                    </w:rPr>
                    <w:t>COUR D’ASSISES D’APPEL</w:t>
                  </w:r>
                </w:p>
              </w:txbxContent>
            </v:textbox>
          </v:shape>
        </w:pict>
      </w:r>
      <w:r w:rsidR="00D40E92">
        <w:rPr>
          <w:rFonts w:ascii="Helvetica" w:hAnsi="Helvetica" w:cs="Arial"/>
          <w:noProof/>
          <w:color w:val="00008B"/>
          <w:sz w:val="18"/>
          <w:szCs w:val="18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782175" cy="6915150"/>
            <wp:effectExtent l="19050" t="0" r="9525" b="0"/>
            <wp:wrapNone/>
            <wp:docPr id="1" name="Image 1" descr="JPEG - 135.6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135.6 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4BCB" w:rsidSect="00D40E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3A" w:rsidRDefault="006C313A" w:rsidP="00D40E92">
      <w:pPr>
        <w:spacing w:after="0" w:line="240" w:lineRule="auto"/>
      </w:pPr>
      <w:r>
        <w:separator/>
      </w:r>
    </w:p>
  </w:endnote>
  <w:endnote w:type="continuationSeparator" w:id="0">
    <w:p w:rsidR="006C313A" w:rsidRDefault="006C313A" w:rsidP="00D4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3A" w:rsidRDefault="006C313A" w:rsidP="00D40E92">
      <w:pPr>
        <w:spacing w:after="0" w:line="240" w:lineRule="auto"/>
      </w:pPr>
      <w:r>
        <w:separator/>
      </w:r>
    </w:p>
  </w:footnote>
  <w:footnote w:type="continuationSeparator" w:id="0">
    <w:p w:rsidR="006C313A" w:rsidRDefault="006C313A" w:rsidP="00D4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E34"/>
    <w:multiLevelType w:val="hybridMultilevel"/>
    <w:tmpl w:val="D25228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9EAB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71556"/>
    <w:multiLevelType w:val="hybridMultilevel"/>
    <w:tmpl w:val="94224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3BA0"/>
    <w:multiLevelType w:val="hybridMultilevel"/>
    <w:tmpl w:val="38E07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2FB"/>
    <w:multiLevelType w:val="hybridMultilevel"/>
    <w:tmpl w:val="6ECC1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443C"/>
    <w:multiLevelType w:val="hybridMultilevel"/>
    <w:tmpl w:val="D5466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3FAB"/>
    <w:multiLevelType w:val="hybridMultilevel"/>
    <w:tmpl w:val="85ACB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540C9"/>
    <w:multiLevelType w:val="hybridMultilevel"/>
    <w:tmpl w:val="48B00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85FA3"/>
    <w:multiLevelType w:val="hybridMultilevel"/>
    <w:tmpl w:val="607AA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C7DD3"/>
    <w:multiLevelType w:val="hybridMultilevel"/>
    <w:tmpl w:val="A2B68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F515A"/>
    <w:multiLevelType w:val="hybridMultilevel"/>
    <w:tmpl w:val="5EAC6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46A52"/>
    <w:multiLevelType w:val="hybridMultilevel"/>
    <w:tmpl w:val="25AA6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80238"/>
    <w:multiLevelType w:val="hybridMultilevel"/>
    <w:tmpl w:val="929290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F47BBA"/>
    <w:multiLevelType w:val="hybridMultilevel"/>
    <w:tmpl w:val="C5606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B2512"/>
    <w:multiLevelType w:val="hybridMultilevel"/>
    <w:tmpl w:val="BB10C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474D2"/>
    <w:multiLevelType w:val="hybridMultilevel"/>
    <w:tmpl w:val="E0781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97200"/>
    <w:multiLevelType w:val="hybridMultilevel"/>
    <w:tmpl w:val="6CCC6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37E61"/>
    <w:multiLevelType w:val="hybridMultilevel"/>
    <w:tmpl w:val="5D2838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0"/>
  </w:num>
  <w:num w:numId="14">
    <w:abstractNumId w:val="16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92"/>
    <w:rsid w:val="001844F5"/>
    <w:rsid w:val="006C313A"/>
    <w:rsid w:val="0083229B"/>
    <w:rsid w:val="00AF42CF"/>
    <w:rsid w:val="00CB4BCB"/>
    <w:rsid w:val="00D35DCA"/>
    <w:rsid w:val="00D4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9f5f4,#fc0"/>
      <o:colormenu v:ext="edit" fillcolor="#b9f5f4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E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4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0E92"/>
  </w:style>
  <w:style w:type="paragraph" w:styleId="Pieddepage">
    <w:name w:val="footer"/>
    <w:basedOn w:val="Normal"/>
    <w:link w:val="PieddepageCar"/>
    <w:uiPriority w:val="99"/>
    <w:semiHidden/>
    <w:unhideWhenUsed/>
    <w:rsid w:val="00D4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0E92"/>
  </w:style>
  <w:style w:type="paragraph" w:styleId="Paragraphedeliste">
    <w:name w:val="List Paragraph"/>
    <w:basedOn w:val="Normal"/>
    <w:uiPriority w:val="34"/>
    <w:qFormat/>
    <w:rsid w:val="00832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F54A2-F9C9-4FEE-A640-733C8474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Paul Héroult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ocellier</dc:creator>
  <cp:keywords/>
  <dc:description/>
  <cp:lastModifiedBy>ocellier</cp:lastModifiedBy>
  <cp:revision>1</cp:revision>
  <dcterms:created xsi:type="dcterms:W3CDTF">2014-10-02T12:36:00Z</dcterms:created>
  <dcterms:modified xsi:type="dcterms:W3CDTF">2014-10-02T13:19:00Z</dcterms:modified>
</cp:coreProperties>
</file>